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34" w:rsidRDefault="00A07034" w:rsidP="00D04816">
      <w:pPr>
        <w:pStyle w:val="a3"/>
      </w:pPr>
    </w:p>
    <w:p w:rsidR="00D04816" w:rsidRDefault="00AF73DF" w:rsidP="00D04816">
      <w:pPr>
        <w:pStyle w:val="a3"/>
      </w:pPr>
      <w:r>
        <w:t>П</w:t>
      </w:r>
      <w:r w:rsidR="00D04816">
        <w:t>роект</w:t>
      </w:r>
    </w:p>
    <w:p w:rsidR="00D04816" w:rsidRPr="009B73D9" w:rsidRDefault="00D04816" w:rsidP="00D04816">
      <w:pPr>
        <w:pStyle w:val="a3"/>
      </w:pPr>
    </w:p>
    <w:p w:rsidR="00BA04F9" w:rsidRDefault="00BA04F9" w:rsidP="002C07C2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Pr="00B6532A">
        <w:rPr>
          <w:rFonts w:cs="Times New Roman"/>
          <w:sz w:val="26"/>
          <w:szCs w:val="26"/>
        </w:rPr>
        <w:t>главного государственно</w:t>
      </w:r>
      <w:r w:rsidR="00DE16C0">
        <w:rPr>
          <w:rFonts w:cs="Times New Roman"/>
          <w:sz w:val="26"/>
          <w:szCs w:val="26"/>
        </w:rPr>
        <w:t>го налогового инспектора отдела взыскания задолженности за счет имущества</w:t>
      </w:r>
      <w:r w:rsidR="00DE16C0" w:rsidRPr="002C07C2">
        <w:rPr>
          <w:rFonts w:cs="Times New Roman"/>
          <w:sz w:val="26"/>
          <w:szCs w:val="26"/>
        </w:rPr>
        <w:t xml:space="preserve"> </w:t>
      </w:r>
      <w:r w:rsidR="002C07C2" w:rsidRPr="002C07C2">
        <w:rPr>
          <w:rFonts w:cs="Times New Roman"/>
          <w:sz w:val="26"/>
          <w:szCs w:val="26"/>
        </w:rPr>
        <w:t>Межрайонной ИФНС России № 14 по Ставропольскому краю</w:t>
      </w:r>
    </w:p>
    <w:p w:rsidR="00BA04F9" w:rsidRPr="004D3338" w:rsidRDefault="00BA04F9" w:rsidP="00BA04F9">
      <w:pPr>
        <w:jc w:val="center"/>
        <w:rPr>
          <w:rFonts w:cs="Times New Roman"/>
          <w:b/>
          <w:sz w:val="26"/>
          <w:szCs w:val="26"/>
        </w:rPr>
      </w:pPr>
    </w:p>
    <w:p w:rsidR="00BA04F9" w:rsidRPr="004D3338" w:rsidRDefault="00BA04F9" w:rsidP="00BA04F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BA04F9" w:rsidRPr="002C3E4E" w:rsidRDefault="00BA04F9" w:rsidP="00BA04F9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BA04F9" w:rsidRPr="00AF1F40" w:rsidRDefault="00BA04F9" w:rsidP="00BA04F9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</w:t>
      </w:r>
      <w:r>
        <w:rPr>
          <w:rFonts w:cs="Times New Roman"/>
          <w:sz w:val="26"/>
          <w:szCs w:val="26"/>
        </w:rPr>
        <w:t xml:space="preserve"> </w:t>
      </w:r>
      <w:r w:rsidR="00DE16C0">
        <w:rPr>
          <w:rFonts w:cs="Times New Roman"/>
          <w:sz w:val="26"/>
          <w:szCs w:val="26"/>
        </w:rPr>
        <w:t>отдела взыскания задолженности за счет имущества</w:t>
      </w:r>
      <w:r w:rsidR="00DE16C0" w:rsidRPr="004D3338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– главный государственный налоговый инспектор) </w:t>
      </w:r>
      <w:r w:rsidR="002C07C2" w:rsidRPr="002C07C2">
        <w:rPr>
          <w:rFonts w:cs="Times New Roman"/>
          <w:sz w:val="26"/>
          <w:szCs w:val="26"/>
        </w:rPr>
        <w:t>Межрайонной ИФНС России № 14 по Ставропольскому краю</w:t>
      </w:r>
      <w:r>
        <w:rPr>
          <w:rFonts w:cs="Times New Roman"/>
          <w:sz w:val="26"/>
          <w:szCs w:val="26"/>
        </w:rPr>
        <w:t xml:space="preserve">, </w:t>
      </w:r>
      <w:r w:rsidRPr="00AF1F40">
        <w:rPr>
          <w:sz w:val="26"/>
          <w:szCs w:val="26"/>
        </w:rPr>
        <w:t>относится к ведущей группе должностей гражданской службы категории "специалисты".</w:t>
      </w:r>
    </w:p>
    <w:p w:rsidR="00BA04F9" w:rsidRPr="00B6532A" w:rsidRDefault="00BA04F9" w:rsidP="00BA04F9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B6532A">
        <w:rPr>
          <w:rFonts w:ascii="Times New Roman" w:eastAsiaTheme="minorHAnsi" w:hAnsi="Times New Roman" w:cstheme="minorBidi"/>
          <w:sz w:val="26"/>
          <w:szCs w:val="26"/>
          <w:lang w:eastAsia="en-US"/>
        </w:rPr>
        <w:t>Регистрационный номер (код) должности –11-3-3-094.</w:t>
      </w:r>
    </w:p>
    <w:p w:rsidR="00B6532A" w:rsidRPr="00B6532A" w:rsidRDefault="00BA04F9" w:rsidP="00B6532A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B6532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2. Область профессиональной служебной деятельности главного государственного налогового инспектора: </w:t>
      </w:r>
      <w:r w:rsidR="00B6532A" w:rsidRPr="00B6532A">
        <w:rPr>
          <w:rFonts w:ascii="Times New Roman" w:eastAsiaTheme="minorHAnsi" w:hAnsi="Times New Roman" w:cstheme="minorBidi"/>
          <w:sz w:val="26"/>
          <w:szCs w:val="26"/>
          <w:lang w:eastAsia="en-US"/>
        </w:rPr>
        <w:t>Регулирование финансовой деятельности и финансовых рынков</w:t>
      </w:r>
    </w:p>
    <w:p w:rsidR="00BA04F9" w:rsidRPr="00B6532A" w:rsidRDefault="00BA04F9" w:rsidP="00B6532A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B6532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3. Вид профессиональной служебной деятельности главного государственного налогового инспектора: </w:t>
      </w:r>
      <w:r w:rsidR="00B6532A" w:rsidRPr="00B6532A">
        <w:rPr>
          <w:rFonts w:ascii="Times New Roman" w:eastAsiaTheme="minorHAnsi" w:hAnsi="Times New Roman" w:cstheme="minorBidi"/>
          <w:sz w:val="26"/>
          <w:szCs w:val="26"/>
          <w:lang w:eastAsia="en-US"/>
        </w:rPr>
        <w:t>Регулирование в сфере урегулирования задолженности</w:t>
      </w:r>
    </w:p>
    <w:p w:rsidR="00BA04F9" w:rsidRPr="00B6532A" w:rsidRDefault="00BA04F9" w:rsidP="00BA04F9">
      <w:pPr>
        <w:rPr>
          <w:sz w:val="26"/>
          <w:szCs w:val="26"/>
        </w:rPr>
      </w:pPr>
      <w:r w:rsidRPr="00B6532A">
        <w:rPr>
          <w:sz w:val="26"/>
          <w:szCs w:val="26"/>
        </w:rPr>
        <w:t xml:space="preserve">4. Назначение на должность и освобождение от должности </w:t>
      </w:r>
      <w:r w:rsidRPr="00AF1F40">
        <w:rPr>
          <w:sz w:val="26"/>
          <w:szCs w:val="26"/>
        </w:rPr>
        <w:t>главного государственного налогового инспектора осуществляются приказом</w:t>
      </w:r>
      <w:r w:rsidRPr="00B6532A">
        <w:rPr>
          <w:sz w:val="26"/>
          <w:szCs w:val="26"/>
        </w:rPr>
        <w:t xml:space="preserve"> начальника </w:t>
      </w:r>
      <w:r w:rsidR="002C07C2" w:rsidRPr="002C07C2">
        <w:rPr>
          <w:sz w:val="26"/>
          <w:szCs w:val="26"/>
        </w:rPr>
        <w:t xml:space="preserve">Межрайонной ИФНС России № 14 по Ставропольскому краю </w:t>
      </w:r>
      <w:r w:rsidRPr="00B6532A">
        <w:rPr>
          <w:sz w:val="26"/>
          <w:szCs w:val="26"/>
        </w:rPr>
        <w:t>(далее – Инспекция).</w:t>
      </w:r>
    </w:p>
    <w:p w:rsidR="00BA04F9" w:rsidRPr="00B6532A" w:rsidRDefault="00BA04F9" w:rsidP="00BA04F9">
      <w:pPr>
        <w:rPr>
          <w:sz w:val="26"/>
          <w:szCs w:val="26"/>
        </w:rPr>
      </w:pPr>
      <w:r w:rsidRPr="00B6532A">
        <w:rPr>
          <w:sz w:val="26"/>
          <w:szCs w:val="26"/>
        </w:rPr>
        <w:t>5. Главный государственный налоговый инспектор непосредственно подчиняется начальнику отдела.</w:t>
      </w:r>
    </w:p>
    <w:p w:rsidR="00BA04F9" w:rsidRPr="00467E31" w:rsidRDefault="00D05420" w:rsidP="00BA04F9">
      <w:pPr>
        <w:ind w:firstLine="720"/>
        <w:rPr>
          <w:color w:val="FF0000"/>
          <w:sz w:val="26"/>
        </w:rPr>
      </w:pPr>
      <w:r w:rsidRPr="00D05420">
        <w:rPr>
          <w:sz w:val="26"/>
          <w:szCs w:val="26"/>
        </w:rPr>
        <w:t>На период отсутствия главного государственного налогового инспектора его обязанности исполняет государственный налоговый инспектор. Главный государственный налоговый инспектор исполняет обязанности государственного налогового инспектора.</w:t>
      </w:r>
    </w:p>
    <w:p w:rsidR="00D05420" w:rsidRDefault="00D05420" w:rsidP="00BA04F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04F9" w:rsidRPr="00222F53" w:rsidRDefault="00BA04F9" w:rsidP="00BA04F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BA04F9" w:rsidRDefault="00BA04F9" w:rsidP="00BA04F9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BA04F9" w:rsidRPr="00335E38" w:rsidRDefault="00BA04F9" w:rsidP="00BA04F9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A04F9" w:rsidRPr="00E82F31" w:rsidRDefault="00BA04F9" w:rsidP="00BA04F9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9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</w:t>
      </w:r>
      <w:r w:rsidRPr="00E82F31">
        <w:rPr>
          <w:rFonts w:cs="Times New Roman"/>
          <w:sz w:val="27"/>
          <w:szCs w:val="27"/>
        </w:rPr>
        <w:lastRenderedPageBreak/>
        <w:t>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667628" w:rsidRPr="00A506D5" w:rsidRDefault="00667628" w:rsidP="00667628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667628" w:rsidRDefault="00667628" w:rsidP="00667628">
      <w:pPr>
        <w:spacing w:after="1" w:line="260" w:lineRule="atLeast"/>
        <w:ind w:firstLine="708"/>
        <w:rPr>
          <w:sz w:val="27"/>
          <w:szCs w:val="27"/>
        </w:rPr>
      </w:pPr>
      <w:r w:rsidRPr="00B060BA">
        <w:rPr>
          <w:sz w:val="27"/>
          <w:szCs w:val="27"/>
        </w:rPr>
        <w:t xml:space="preserve">6.4.1. В сфере законодательства Российской Федерации: 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Налоговый кодекс Российской Федерации;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Таможенный кодекс Таможенного союза;</w:t>
      </w:r>
    </w:p>
    <w:p w:rsidR="00667628" w:rsidRPr="00326252" w:rsidRDefault="00667628" w:rsidP="00667628">
      <w:pPr>
        <w:spacing w:after="1" w:line="260" w:lineRule="atLeast"/>
        <w:ind w:firstLine="283"/>
      </w:pPr>
      <w:r w:rsidRPr="00326252">
        <w:rPr>
          <w:rFonts w:cs="Times New Roman"/>
          <w:sz w:val="26"/>
        </w:rPr>
        <w:t>Трудовой кодекс Российской Федерации;</w:t>
      </w:r>
    </w:p>
    <w:p w:rsidR="00667628" w:rsidRPr="00326252" w:rsidRDefault="00667628" w:rsidP="00667628">
      <w:pPr>
        <w:spacing w:after="1" w:line="260" w:lineRule="atLeast"/>
        <w:ind w:firstLine="283"/>
      </w:pPr>
      <w:r w:rsidRPr="00326252">
        <w:rPr>
          <w:rFonts w:cs="Times New Roman"/>
          <w:sz w:val="26"/>
        </w:rPr>
        <w:t>Гражданский кодекс Российской Федерации;</w:t>
      </w:r>
    </w:p>
    <w:p w:rsidR="00667628" w:rsidRPr="00326252" w:rsidRDefault="00667628" w:rsidP="00667628">
      <w:pPr>
        <w:spacing w:after="1" w:line="260" w:lineRule="atLeast"/>
        <w:ind w:firstLine="283"/>
      </w:pPr>
      <w:r w:rsidRPr="00326252">
        <w:rPr>
          <w:rFonts w:cs="Times New Roman"/>
          <w:sz w:val="26"/>
        </w:rPr>
        <w:t>Земельный кодекс Российской Федерации;</w:t>
      </w:r>
    </w:p>
    <w:p w:rsidR="00667628" w:rsidRPr="00326252" w:rsidRDefault="00667628" w:rsidP="00667628">
      <w:pPr>
        <w:spacing w:after="1" w:line="260" w:lineRule="atLeast"/>
        <w:ind w:firstLine="283"/>
      </w:pPr>
      <w:r w:rsidRPr="00326252">
        <w:rPr>
          <w:rFonts w:cs="Times New Roman"/>
          <w:sz w:val="26"/>
        </w:rPr>
        <w:t>Жилищный кодекс Российской Федерации;</w:t>
      </w:r>
    </w:p>
    <w:p w:rsidR="00667628" w:rsidRPr="00326252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326252">
        <w:rPr>
          <w:rFonts w:cs="Times New Roman"/>
          <w:sz w:val="26"/>
          <w:szCs w:val="26"/>
        </w:rPr>
        <w:t xml:space="preserve">Бюджетный </w:t>
      </w:r>
      <w:r w:rsidR="00F86703">
        <w:fldChar w:fldCharType="begin"/>
      </w:r>
      <w:r w:rsidR="00F86703">
        <w:instrText xml:space="preserve"> HYPERLINK "consultantplus://offline/ref=A8EED0C6EE6836D9FD56B199AA52ECDD7169B25EFD104A9A046935673Ct0m5I" </w:instrText>
      </w:r>
      <w:r w:rsidR="00F86703">
        <w:fldChar w:fldCharType="separate"/>
      </w:r>
      <w:r w:rsidRPr="00326252">
        <w:rPr>
          <w:rFonts w:cs="Times New Roman"/>
          <w:sz w:val="26"/>
          <w:szCs w:val="26"/>
        </w:rPr>
        <w:t>кодекс</w:t>
      </w:r>
      <w:r w:rsidR="00F86703">
        <w:rPr>
          <w:rFonts w:cs="Times New Roman"/>
          <w:sz w:val="26"/>
          <w:szCs w:val="26"/>
        </w:rPr>
        <w:fldChar w:fldCharType="end"/>
      </w:r>
      <w:r w:rsidRPr="00326252">
        <w:rPr>
          <w:rFonts w:cs="Times New Roman"/>
          <w:sz w:val="26"/>
          <w:szCs w:val="26"/>
        </w:rPr>
        <w:t xml:space="preserve"> Российской Федерации;</w:t>
      </w:r>
    </w:p>
    <w:p w:rsidR="00667628" w:rsidRPr="00326252" w:rsidRDefault="00667628" w:rsidP="00667628">
      <w:pPr>
        <w:spacing w:after="1" w:line="260" w:lineRule="atLeast"/>
        <w:ind w:firstLine="283"/>
        <w:rPr>
          <w:rFonts w:cs="Times New Roman"/>
          <w:sz w:val="26"/>
        </w:rPr>
      </w:pPr>
      <w:r w:rsidRPr="00326252">
        <w:rPr>
          <w:rFonts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>Федеральный закон от 2 октября 2007 г. № 229-ФЗ «Об исполнительном производстве»;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 xml:space="preserve"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 xml:space="preserve"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возвратам», 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326252">
        <w:rPr>
          <w:sz w:val="26"/>
          <w:szCs w:val="26"/>
        </w:rPr>
        <w:t>дств в б</w:t>
      </w:r>
      <w:proofErr w:type="gramEnd"/>
      <w:r w:rsidRPr="00326252">
        <w:rPr>
          <w:sz w:val="26"/>
          <w:szCs w:val="26"/>
        </w:rPr>
        <w:t>анке, а также по счетам лиц, указанных в пункте 11 статьи 76 Налогового кодекса Российской Федерации»;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proofErr w:type="gramStart"/>
      <w:r w:rsidRPr="00326252">
        <w:rPr>
          <w:sz w:val="26"/>
          <w:szCs w:val="26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</w:t>
      </w:r>
      <w:r w:rsidRPr="00326252">
        <w:rPr>
          <w:sz w:val="26"/>
          <w:szCs w:val="26"/>
        </w:rPr>
        <w:lastRenderedPageBreak/>
        <w:t>списании, и порядка</w:t>
      </w:r>
      <w:proofErr w:type="gramEnd"/>
      <w:r w:rsidRPr="00326252">
        <w:rPr>
          <w:sz w:val="26"/>
          <w:szCs w:val="26"/>
        </w:rPr>
        <w:t xml:space="preserve"> списания </w:t>
      </w:r>
      <w:proofErr w:type="gramStart"/>
      <w:r w:rsidRPr="00326252">
        <w:rPr>
          <w:sz w:val="26"/>
          <w:szCs w:val="26"/>
        </w:rPr>
        <w:t>указанных</w:t>
      </w:r>
      <w:proofErr w:type="gramEnd"/>
      <w:r w:rsidRPr="00326252">
        <w:rPr>
          <w:sz w:val="26"/>
          <w:szCs w:val="26"/>
        </w:rPr>
        <w:t xml:space="preserve"> недоимки и задолженности»;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>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>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:rsidR="00326252" w:rsidRPr="00326252" w:rsidRDefault="00326252" w:rsidP="00326252">
      <w:pPr>
        <w:widowControl w:val="0"/>
        <w:rPr>
          <w:sz w:val="26"/>
          <w:szCs w:val="26"/>
        </w:rPr>
      </w:pPr>
      <w:proofErr w:type="gramStart"/>
      <w:r w:rsidRPr="00326252">
        <w:rPr>
          <w:sz w:val="26"/>
          <w:szCs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326252">
        <w:rPr>
          <w:sz w:val="26"/>
          <w:szCs w:val="26"/>
        </w:rPr>
        <w:t>доначисленных</w:t>
      </w:r>
      <w:proofErr w:type="spellEnd"/>
      <w:proofErr w:type="gramEnd"/>
      <w:r w:rsidRPr="00326252">
        <w:rPr>
          <w:sz w:val="26"/>
          <w:szCs w:val="26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326252" w:rsidRPr="00CF3892" w:rsidRDefault="00326252" w:rsidP="00326252">
      <w:pPr>
        <w:widowControl w:val="0"/>
        <w:rPr>
          <w:sz w:val="26"/>
          <w:szCs w:val="26"/>
        </w:rPr>
      </w:pPr>
      <w:r w:rsidRPr="00326252">
        <w:rPr>
          <w:sz w:val="26"/>
          <w:szCs w:val="26"/>
        </w:rPr>
        <w:t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667628" w:rsidRPr="00B46DBF" w:rsidRDefault="00F86703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fldChar w:fldCharType="begin"/>
      </w:r>
      <w:r>
        <w:instrText xml:space="preserve"> HYPERLINK "consultantplus://offline/ref=A8EED0C6EE6836D9FD56B199AA52ECDD7069B75FF1154A9A046935673Ct0m5I" </w:instrText>
      </w:r>
      <w:r>
        <w:fldChar w:fldCharType="separate"/>
      </w:r>
      <w:r w:rsidR="00667628" w:rsidRPr="00B46DBF">
        <w:rPr>
          <w:rFonts w:cs="Times New Roman"/>
          <w:sz w:val="26"/>
          <w:szCs w:val="26"/>
        </w:rPr>
        <w:t>Закон</w:t>
      </w:r>
      <w:r>
        <w:rPr>
          <w:rFonts w:cs="Times New Roman"/>
          <w:sz w:val="26"/>
          <w:szCs w:val="26"/>
        </w:rPr>
        <w:fldChar w:fldCharType="end"/>
      </w:r>
      <w:r w:rsidR="00667628" w:rsidRPr="00B46DBF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r w:rsidR="00F86703">
        <w:fldChar w:fldCharType="begin"/>
      </w:r>
      <w:r w:rsidR="00F86703">
        <w:instrText xml:space="preserve"> HYPERLINK "consultantplus://offline/ref=A8EED0C6EE6836D9FD56B199AA52ECDD7169B25DFC124A9A046935673Ct0m5I" </w:instrText>
      </w:r>
      <w:r w:rsidR="00F86703">
        <w:fldChar w:fldCharType="separate"/>
      </w:r>
      <w:r w:rsidRPr="00B46DBF">
        <w:rPr>
          <w:rFonts w:cs="Times New Roman"/>
          <w:sz w:val="26"/>
          <w:szCs w:val="26"/>
        </w:rPr>
        <w:t>закон</w:t>
      </w:r>
      <w:r w:rsidR="00F86703">
        <w:rPr>
          <w:rFonts w:cs="Times New Roman"/>
          <w:sz w:val="26"/>
          <w:szCs w:val="26"/>
        </w:rPr>
        <w:fldChar w:fldCharType="end"/>
      </w:r>
      <w:r w:rsidRPr="00B46DBF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r w:rsidR="00F86703">
        <w:fldChar w:fldCharType="begin"/>
      </w:r>
      <w:r w:rsidR="00F86703">
        <w:instrText xml:space="preserve"> HYPERLINK "consultantplus://offline/ref=A8EED0C6EE6836D9FD56B199AA52ECDD7060BE58F5174A9A046935673Ct0m5I" </w:instrText>
      </w:r>
      <w:r w:rsidR="00F86703">
        <w:fldChar w:fldCharType="separate"/>
      </w:r>
      <w:r w:rsidRPr="00B46DBF">
        <w:rPr>
          <w:rFonts w:cs="Times New Roman"/>
          <w:sz w:val="26"/>
          <w:szCs w:val="26"/>
        </w:rPr>
        <w:t>закон</w:t>
      </w:r>
      <w:r w:rsidR="00F86703">
        <w:rPr>
          <w:rFonts w:cs="Times New Roman"/>
          <w:sz w:val="26"/>
          <w:szCs w:val="26"/>
        </w:rPr>
        <w:fldChar w:fldCharType="end"/>
      </w:r>
      <w:r w:rsidRPr="00B46DBF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r w:rsidR="00F86703">
        <w:fldChar w:fldCharType="begin"/>
      </w:r>
      <w:r w:rsidR="00F86703">
        <w:instrText xml:space="preserve"> HYPERLINK "consultantplus://offline/ref=A8EED0C6EE6836D9FD56B199AA52ECDD7060B75DF31A4A9A046935673Ct0m5I" </w:instrText>
      </w:r>
      <w:r w:rsidR="00F86703">
        <w:fldChar w:fldCharType="separate"/>
      </w:r>
      <w:r w:rsidRPr="00B46DBF">
        <w:rPr>
          <w:rFonts w:cs="Times New Roman"/>
          <w:sz w:val="26"/>
          <w:szCs w:val="26"/>
        </w:rPr>
        <w:t>закон</w:t>
      </w:r>
      <w:r w:rsidR="00F86703">
        <w:rPr>
          <w:rFonts w:cs="Times New Roman"/>
          <w:sz w:val="26"/>
          <w:szCs w:val="26"/>
        </w:rPr>
        <w:fldChar w:fldCharType="end"/>
      </w:r>
      <w:r w:rsidRPr="00B46DBF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lastRenderedPageBreak/>
        <w:t xml:space="preserve">Федеральный </w:t>
      </w:r>
      <w:r w:rsidR="00F86703">
        <w:fldChar w:fldCharType="begin"/>
      </w:r>
      <w:r w:rsidR="00F86703">
        <w:instrText xml:space="preserve"> HYPERLINK "consultantplus://offline/ref=A8EED0C6EE6836D9FD56B199AA52ECDD7061B056F11A4A9A046935673Ct0m5I" </w:instrText>
      </w:r>
      <w:r w:rsidR="00F86703">
        <w:fldChar w:fldCharType="separate"/>
      </w:r>
      <w:r w:rsidRPr="00B46DBF">
        <w:rPr>
          <w:rFonts w:cs="Times New Roman"/>
          <w:sz w:val="26"/>
          <w:szCs w:val="26"/>
        </w:rPr>
        <w:t>закон</w:t>
      </w:r>
      <w:r w:rsidR="00F86703">
        <w:rPr>
          <w:rFonts w:cs="Times New Roman"/>
          <w:sz w:val="26"/>
          <w:szCs w:val="26"/>
        </w:rPr>
        <w:fldChar w:fldCharType="end"/>
      </w:r>
      <w:r w:rsidRPr="00B46DBF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r w:rsidR="00F86703">
        <w:fldChar w:fldCharType="begin"/>
      </w:r>
      <w:r w:rsidR="00F86703">
        <w:instrText xml:space="preserve"> HYPERLINK "consultantplus://offline/ref=A8EED0C6EE6836D9FD56B199AA52ECDD7060B05EF2134A9A046935673Ct0m5I" </w:instrText>
      </w:r>
      <w:r w:rsidR="00F86703">
        <w:fldChar w:fldCharType="separate"/>
      </w:r>
      <w:r w:rsidRPr="00B46DBF">
        <w:rPr>
          <w:rFonts w:cs="Times New Roman"/>
          <w:sz w:val="26"/>
          <w:szCs w:val="26"/>
        </w:rPr>
        <w:t>закон</w:t>
      </w:r>
      <w:r w:rsidR="00F86703">
        <w:rPr>
          <w:rFonts w:cs="Times New Roman"/>
          <w:sz w:val="26"/>
          <w:szCs w:val="26"/>
        </w:rPr>
        <w:fldChar w:fldCharType="end"/>
      </w:r>
      <w:r w:rsidRPr="00B46DBF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r w:rsidR="00F86703">
        <w:fldChar w:fldCharType="begin"/>
      </w:r>
      <w:r w:rsidR="00F86703">
        <w:instrText xml:space="preserve"> HYPERLINK "consultantplus://offline/ref=A8EED0C6EE6836D9FD56B199AA52ECDD7061B05AF5164A9A046935673Ct0m5I" </w:instrText>
      </w:r>
      <w:r w:rsidR="00F86703">
        <w:fldChar w:fldCharType="separate"/>
      </w:r>
      <w:r w:rsidRPr="00B46DBF">
        <w:rPr>
          <w:rFonts w:cs="Times New Roman"/>
          <w:sz w:val="26"/>
          <w:szCs w:val="26"/>
        </w:rPr>
        <w:t>закон</w:t>
      </w:r>
      <w:r w:rsidR="00F86703">
        <w:rPr>
          <w:rFonts w:cs="Times New Roman"/>
          <w:sz w:val="26"/>
          <w:szCs w:val="26"/>
        </w:rPr>
        <w:fldChar w:fldCharType="end"/>
      </w:r>
      <w:r w:rsidRPr="00B46DBF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r w:rsidR="00F86703">
        <w:fldChar w:fldCharType="begin"/>
      </w:r>
      <w:r w:rsidR="00F86703">
        <w:instrText xml:space="preserve"> HYPERLINK "consultantplus://offline/ref=A8EED0C6EE6836D9FD56B199AA52ECDD7061BF5BF21B4A9A046935673Ct0m5I" </w:instrText>
      </w:r>
      <w:r w:rsidR="00F86703">
        <w:fldChar w:fldCharType="separate"/>
      </w:r>
      <w:r w:rsidRPr="00B46DBF">
        <w:rPr>
          <w:rFonts w:cs="Times New Roman"/>
          <w:sz w:val="26"/>
          <w:szCs w:val="26"/>
        </w:rPr>
        <w:t>закон</w:t>
      </w:r>
      <w:r w:rsidR="00F86703">
        <w:rPr>
          <w:rFonts w:cs="Times New Roman"/>
          <w:sz w:val="26"/>
          <w:szCs w:val="26"/>
        </w:rPr>
        <w:fldChar w:fldCharType="end"/>
      </w:r>
      <w:r w:rsidRPr="00B46DBF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r w:rsidR="00F86703">
        <w:fldChar w:fldCharType="begin"/>
      </w:r>
      <w:r w:rsidR="00F86703">
        <w:instrText xml:space="preserve"> HYPERLINK "consultantplus://offline/ref=A8EED0C6EE6836D9FD56B199AA52ECDD706BB657F4154A9A046935673Ct0m5I" </w:instrText>
      </w:r>
      <w:r w:rsidR="00F86703">
        <w:fldChar w:fldCharType="separate"/>
      </w:r>
      <w:r w:rsidRPr="00B46DBF">
        <w:rPr>
          <w:rFonts w:cs="Times New Roman"/>
          <w:sz w:val="26"/>
          <w:szCs w:val="26"/>
        </w:rPr>
        <w:t>закон</w:t>
      </w:r>
      <w:r w:rsidR="00F86703">
        <w:rPr>
          <w:rFonts w:cs="Times New Roman"/>
          <w:sz w:val="26"/>
          <w:szCs w:val="26"/>
        </w:rPr>
        <w:fldChar w:fldCharType="end"/>
      </w:r>
      <w:r w:rsidRPr="00B46DBF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r w:rsidR="00F86703">
        <w:fldChar w:fldCharType="begin"/>
      </w:r>
      <w:r w:rsidR="00F86703">
        <w:instrText xml:space="preserve"> HYPERLINK "consultantplus://offline/ref=A8EED0C6EE6836D9FD56B199AA52ECDD736CB05AF3164A9A046935673Ct0m5I" </w:instrText>
      </w:r>
      <w:r w:rsidR="00F86703">
        <w:fldChar w:fldCharType="separate"/>
      </w:r>
      <w:r w:rsidRPr="00B46DBF">
        <w:rPr>
          <w:rFonts w:cs="Times New Roman"/>
          <w:sz w:val="26"/>
          <w:szCs w:val="26"/>
        </w:rPr>
        <w:t>закон</w:t>
      </w:r>
      <w:r w:rsidR="00F86703">
        <w:rPr>
          <w:rFonts w:cs="Times New Roman"/>
          <w:sz w:val="26"/>
          <w:szCs w:val="26"/>
        </w:rPr>
        <w:fldChar w:fldCharType="end"/>
      </w:r>
      <w:r w:rsidRPr="00B46DBF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6 декабря 2011 г. N 402-ФЗ "О бухгалтерском учете";</w:t>
      </w:r>
    </w:p>
    <w:p w:rsidR="00667628" w:rsidRDefault="00F86703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fldChar w:fldCharType="begin"/>
      </w:r>
      <w:r>
        <w:instrText xml:space="preserve"> HYPERLINK "consultantplus://offline/ref=94DCFAD281080A77F3819CB74C048ED53949129C1A426FA5BD1ED32ED000m9I" </w:instrText>
      </w:r>
      <w:r>
        <w:fldChar w:fldCharType="separate"/>
      </w:r>
      <w:r w:rsidR="00667628" w:rsidRPr="00B46DBF">
        <w:rPr>
          <w:rFonts w:cs="Times New Roman"/>
          <w:sz w:val="26"/>
          <w:szCs w:val="26"/>
        </w:rPr>
        <w:t>постановление</w:t>
      </w:r>
      <w:r>
        <w:rPr>
          <w:rFonts w:cs="Times New Roman"/>
          <w:sz w:val="26"/>
          <w:szCs w:val="26"/>
        </w:rPr>
        <w:fldChar w:fldCharType="end"/>
      </w:r>
      <w:r w:rsidR="00667628" w:rsidRPr="00B46DBF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67628" w:rsidRPr="00B46DBF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10048">
        <w:rPr>
          <w:rFonts w:cs="Times New Roman"/>
          <w:sz w:val="26"/>
          <w:szCs w:val="26"/>
        </w:rPr>
        <w:t>Федеральный закон от 02.10.2007 N 229-ФЗ (ред. от 17.10.2019) "Об исполнительном производстве"</w:t>
      </w:r>
      <w:r>
        <w:rPr>
          <w:rFonts w:cs="Times New Roman"/>
          <w:sz w:val="26"/>
          <w:szCs w:val="26"/>
        </w:rPr>
        <w:t>;</w:t>
      </w:r>
    </w:p>
    <w:p w:rsidR="00667628" w:rsidRPr="00B46DBF" w:rsidRDefault="00F86703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fldChar w:fldCharType="begin"/>
      </w:r>
      <w:r>
        <w:instrText xml:space="preserve"> HYPERLINK "consultantplus://offline/ref=A8EED0C6EE6836D9FD56B199AA52ECDD736BBF5CF7154A9A046935673Ct0m5I" </w:instrText>
      </w:r>
      <w:r>
        <w:fldChar w:fldCharType="separate"/>
      </w:r>
      <w:r w:rsidR="00667628" w:rsidRPr="00B46DBF">
        <w:rPr>
          <w:rFonts w:cs="Times New Roman"/>
          <w:sz w:val="26"/>
          <w:szCs w:val="26"/>
        </w:rPr>
        <w:t>Указ</w:t>
      </w:r>
      <w:r>
        <w:rPr>
          <w:rFonts w:cs="Times New Roman"/>
          <w:sz w:val="26"/>
          <w:szCs w:val="26"/>
        </w:rPr>
        <w:fldChar w:fldCharType="end"/>
      </w:r>
      <w:r w:rsidR="00667628" w:rsidRPr="00B46DBF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667628" w:rsidRPr="00B46DBF" w:rsidRDefault="00F86703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fldChar w:fldCharType="begin"/>
      </w:r>
      <w:r>
        <w:instrText xml:space="preserve"> HYPERLINK "consultantplus://offline/ref=A8EED0C6EE6836D9FD56B199AA52ECDD7069B55EF0174A9A046935673Ct0m5I" </w:instrText>
      </w:r>
      <w:r>
        <w:fldChar w:fldCharType="separate"/>
      </w:r>
      <w:r w:rsidR="00667628" w:rsidRPr="00B46DBF">
        <w:rPr>
          <w:rFonts w:cs="Times New Roman"/>
          <w:sz w:val="26"/>
          <w:szCs w:val="26"/>
        </w:rPr>
        <w:t>Указ</w:t>
      </w:r>
      <w:r>
        <w:rPr>
          <w:rFonts w:cs="Times New Roman"/>
          <w:sz w:val="26"/>
          <w:szCs w:val="26"/>
        </w:rPr>
        <w:fldChar w:fldCharType="end"/>
      </w:r>
      <w:r w:rsidR="00667628" w:rsidRPr="00B46DBF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667628" w:rsidRPr="002664F4" w:rsidRDefault="00667628" w:rsidP="0066762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roofErr w:type="gramStart"/>
    <w:p w:rsidR="00667628" w:rsidRPr="00B46DBF" w:rsidRDefault="00F86703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fldChar w:fldCharType="begin"/>
      </w:r>
      <w:r>
        <w:instrText xml:space="preserve"> HYPERLINK "consultantplus://offline/ref=94DCFAD281080A77F3819CB74C048ED53B4C1A9B11496FA5BD1ED32ED000m9I" </w:instrText>
      </w:r>
      <w:r>
        <w:fldChar w:fldCharType="separate"/>
      </w:r>
      <w:r w:rsidR="00667628" w:rsidRPr="00B46DBF">
        <w:rPr>
          <w:rFonts w:cs="Times New Roman"/>
          <w:sz w:val="26"/>
          <w:szCs w:val="26"/>
        </w:rPr>
        <w:t>приказ</w:t>
      </w:r>
      <w:r>
        <w:rPr>
          <w:rFonts w:cs="Times New Roman"/>
          <w:sz w:val="26"/>
          <w:szCs w:val="26"/>
        </w:rPr>
        <w:fldChar w:fldCharType="end"/>
      </w:r>
      <w:r w:rsidR="00667628" w:rsidRPr="00B46DBF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67628" w:rsidRPr="00B46DBF">
        <w:rPr>
          <w:rFonts w:cs="Times New Roman"/>
          <w:sz w:val="26"/>
          <w:szCs w:val="26"/>
        </w:rPr>
        <w:t xml:space="preserve">, </w:t>
      </w:r>
      <w:proofErr w:type="gramStart"/>
      <w:r w:rsidR="00667628" w:rsidRPr="00B46DBF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67628" w:rsidRDefault="00667628" w:rsidP="00667628">
      <w:pPr>
        <w:spacing w:after="1" w:line="260" w:lineRule="atLeast"/>
        <w:ind w:firstLine="283"/>
        <w:rPr>
          <w:rFonts w:cs="Times New Roman"/>
          <w:sz w:val="26"/>
        </w:rPr>
      </w:pPr>
      <w:r w:rsidRPr="002664F4">
        <w:rPr>
          <w:rFonts w:cs="Times New Roman"/>
          <w:sz w:val="26"/>
        </w:rPr>
        <w:t>Договор о Евразийском экономическом союзе от 29 мая 2014 г.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Уголовный кодекс Российской Федерации </w:t>
      </w:r>
      <w:r w:rsidR="00F86703">
        <w:fldChar w:fldCharType="begin"/>
      </w:r>
      <w:r w:rsidR="00F86703">
        <w:instrText xml:space="preserve"> HYPERLINK "consultantplus://offline/ref=CD17EAA5DE7A0F77AC8E8E83E1497B3FAEDD5F7751A9441ED079B9A05A8B2602B51E279320D8TAy3O" </w:instrText>
      </w:r>
      <w:r w:rsidR="00F86703">
        <w:fldChar w:fldCharType="separate"/>
      </w:r>
      <w:r w:rsidRPr="00CB6290">
        <w:rPr>
          <w:rFonts w:cs="Times New Roman"/>
          <w:sz w:val="26"/>
          <w:szCs w:val="26"/>
        </w:rPr>
        <w:t>(статья 172.1)</w:t>
      </w:r>
      <w:r w:rsidR="00F86703">
        <w:rPr>
          <w:rFonts w:cs="Times New Roman"/>
          <w:sz w:val="26"/>
          <w:szCs w:val="26"/>
        </w:rPr>
        <w:fldChar w:fldCharType="end"/>
      </w:r>
      <w:r w:rsidRPr="00CB6290">
        <w:rPr>
          <w:rFonts w:cs="Times New Roman"/>
          <w:sz w:val="26"/>
          <w:szCs w:val="26"/>
        </w:rPr>
        <w:t>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lastRenderedPageBreak/>
        <w:t xml:space="preserve">Федеральный </w:t>
      </w:r>
      <w:r w:rsidR="00F86703">
        <w:fldChar w:fldCharType="begin"/>
      </w:r>
      <w:r w:rsidR="00F86703">
        <w:instrText xml:space="preserve"> HYPERLINK "consultantplus://offline/ref=CD17EAA5DE7A0F77AC8E8E83E1497B3FAEDD5F7258AA441ED079B9A05AT8yBO" </w:instrText>
      </w:r>
      <w:r w:rsidR="00F86703">
        <w:fldChar w:fldCharType="separate"/>
      </w:r>
      <w:r w:rsidRPr="00CB6290">
        <w:rPr>
          <w:rFonts w:cs="Times New Roman"/>
          <w:sz w:val="26"/>
          <w:szCs w:val="26"/>
        </w:rPr>
        <w:t>закон</w:t>
      </w:r>
      <w:r w:rsidR="00F86703">
        <w:rPr>
          <w:rFonts w:cs="Times New Roman"/>
          <w:sz w:val="26"/>
          <w:szCs w:val="26"/>
        </w:rPr>
        <w:fldChar w:fldCharType="end"/>
      </w:r>
      <w:r w:rsidRPr="00CB6290">
        <w:rPr>
          <w:rFonts w:cs="Times New Roman"/>
          <w:sz w:val="26"/>
          <w:szCs w:val="26"/>
        </w:rPr>
        <w:t xml:space="preserve"> от 26 декабря 1995 г. N 208-ФЗ "Об акционерных обществах";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r w:rsidR="00F86703">
        <w:fldChar w:fldCharType="begin"/>
      </w:r>
      <w:r w:rsidR="00F86703">
        <w:instrText xml:space="preserve"> HYPERLINK "consultantplus://offline/ref=CD17EAA5DE7A0F77AC8E8E83E1497B3FAEDD58715CAD441ED079B9A05AT8yBO" </w:instrText>
      </w:r>
      <w:r w:rsidR="00F86703">
        <w:fldChar w:fldCharType="separate"/>
      </w:r>
      <w:r w:rsidRPr="00CB6290">
        <w:rPr>
          <w:rFonts w:cs="Times New Roman"/>
          <w:sz w:val="26"/>
          <w:szCs w:val="26"/>
        </w:rPr>
        <w:t>закон</w:t>
      </w:r>
      <w:r w:rsidR="00F86703">
        <w:rPr>
          <w:rFonts w:cs="Times New Roman"/>
          <w:sz w:val="26"/>
          <w:szCs w:val="26"/>
        </w:rPr>
        <w:fldChar w:fldCharType="end"/>
      </w:r>
      <w:r w:rsidRPr="00CB6290">
        <w:rPr>
          <w:rFonts w:cs="Times New Roman"/>
          <w:sz w:val="26"/>
          <w:szCs w:val="26"/>
        </w:rPr>
        <w:t xml:space="preserve"> от 22 апреля 1996 г. N 39-ФЗ "О рынке ценных бумаг";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r w:rsidR="00F86703">
        <w:fldChar w:fldCharType="begin"/>
      </w:r>
      <w:r w:rsidR="00F86703">
        <w:instrText xml:space="preserve"> HYPERLINK "consultantplus://offline/ref=CD17EAA5DE7A0F77AC8E8E83E1497B3FAFD55B715CAD441ED079B9A05AT8yBO" </w:instrText>
      </w:r>
      <w:r w:rsidR="00F86703">
        <w:fldChar w:fldCharType="separate"/>
      </w:r>
      <w:r w:rsidRPr="00CB6290">
        <w:rPr>
          <w:rFonts w:cs="Times New Roman"/>
          <w:sz w:val="26"/>
          <w:szCs w:val="26"/>
        </w:rPr>
        <w:t>закон</w:t>
      </w:r>
      <w:r w:rsidR="00F86703">
        <w:rPr>
          <w:rFonts w:cs="Times New Roman"/>
          <w:sz w:val="26"/>
          <w:szCs w:val="26"/>
        </w:rPr>
        <w:fldChar w:fldCharType="end"/>
      </w:r>
      <w:r w:rsidRPr="00CB6290">
        <w:rPr>
          <w:rFonts w:cs="Times New Roman"/>
          <w:sz w:val="26"/>
          <w:szCs w:val="26"/>
        </w:rPr>
        <w:t xml:space="preserve"> от 29 ноября 2001 г. N 156-ФЗ "Об инвестиционных фондах";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r w:rsidR="00F86703">
        <w:fldChar w:fldCharType="begin"/>
      </w:r>
      <w:r w:rsidR="00F86703">
        <w:instrText xml:space="preserve"> HYPERLINK "consultantplus://offline/ref=CD17EAA5DE7A0F77AC8E8E83E1497B3FAFD455765CA8441ED079B9A05AT8yBO" </w:instrText>
      </w:r>
      <w:r w:rsidR="00F86703">
        <w:fldChar w:fldCharType="separate"/>
      </w:r>
      <w:r w:rsidRPr="00CB6290">
        <w:rPr>
          <w:rFonts w:cs="Times New Roman"/>
          <w:sz w:val="26"/>
          <w:szCs w:val="26"/>
        </w:rPr>
        <w:t>закон</w:t>
      </w:r>
      <w:r w:rsidR="00F86703">
        <w:rPr>
          <w:rFonts w:cs="Times New Roman"/>
          <w:sz w:val="26"/>
          <w:szCs w:val="26"/>
        </w:rPr>
        <w:fldChar w:fldCharType="end"/>
      </w:r>
      <w:r w:rsidRPr="00CB6290">
        <w:rPr>
          <w:rFonts w:cs="Times New Roman"/>
          <w:sz w:val="26"/>
          <w:szCs w:val="26"/>
        </w:rPr>
        <w:t xml:space="preserve"> от 10 июля 2002 г. N 86-ФЗ "О Центральном банке Российской Федерации (Банке России)";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r w:rsidR="00F86703">
        <w:fldChar w:fldCharType="begin"/>
      </w:r>
      <w:r w:rsidR="00F86703">
        <w:instrText xml:space="preserve"> HYPERLINK "consultantplus://offline/ref=CD17EAA5DE7A0F77AC8E8E83E1497B3FAEDD5D7551A7441ED079B9A05AT8yBO" </w:instrText>
      </w:r>
      <w:r w:rsidR="00F86703">
        <w:fldChar w:fldCharType="separate"/>
      </w:r>
      <w:r w:rsidRPr="00CB6290">
        <w:rPr>
          <w:rFonts w:cs="Times New Roman"/>
          <w:sz w:val="26"/>
          <w:szCs w:val="26"/>
        </w:rPr>
        <w:t>закон</w:t>
      </w:r>
      <w:r w:rsidR="00F86703">
        <w:rPr>
          <w:rFonts w:cs="Times New Roman"/>
          <w:sz w:val="26"/>
          <w:szCs w:val="26"/>
        </w:rPr>
        <w:fldChar w:fldCharType="end"/>
      </w:r>
      <w:r w:rsidRPr="00CB6290">
        <w:rPr>
          <w:rFonts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r w:rsidR="00F86703">
        <w:fldChar w:fldCharType="begin"/>
      </w:r>
      <w:r w:rsidR="00F86703">
        <w:instrText xml:space="preserve"> HYPERLINK "consultantplus://offline/ref=CD17EAA5DE7A0F77AC8E8E83E1497B3FAEDD5D7550A6441ED079B9A05AT8yBO" </w:instrText>
      </w:r>
      <w:r w:rsidR="00F86703">
        <w:fldChar w:fldCharType="separate"/>
      </w:r>
      <w:r w:rsidRPr="00CB6290">
        <w:rPr>
          <w:rFonts w:cs="Times New Roman"/>
          <w:sz w:val="26"/>
          <w:szCs w:val="26"/>
        </w:rPr>
        <w:t>закон</w:t>
      </w:r>
      <w:r w:rsidR="00F86703">
        <w:rPr>
          <w:rFonts w:cs="Times New Roman"/>
          <w:sz w:val="26"/>
          <w:szCs w:val="26"/>
        </w:rPr>
        <w:fldChar w:fldCharType="end"/>
      </w:r>
      <w:r w:rsidRPr="00CB6290">
        <w:rPr>
          <w:rFonts w:cs="Times New Roman"/>
          <w:sz w:val="26"/>
          <w:szCs w:val="26"/>
        </w:rPr>
        <w:t xml:space="preserve"> от 23 декабря 2003 г. N 177-ФЗ "О страховании вкладов физических лиц в банках Российской Федерации";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r w:rsidR="00F86703">
        <w:fldChar w:fldCharType="begin"/>
      </w:r>
      <w:r w:rsidR="00F86703">
        <w:instrText xml:space="preserve"> HYPERLINK "consultantplus://offline/ref=CD17EAA5DE7A0F77AC8E8E83E1497B3FAEDD58715BA6441ED079B9A05AT8yBO" </w:instrText>
      </w:r>
      <w:r w:rsidR="00F86703">
        <w:fldChar w:fldCharType="separate"/>
      </w:r>
      <w:r w:rsidRPr="00CB6290">
        <w:rPr>
          <w:rFonts w:cs="Times New Roman"/>
          <w:sz w:val="26"/>
          <w:szCs w:val="26"/>
        </w:rPr>
        <w:t>закон</w:t>
      </w:r>
      <w:r w:rsidR="00F86703">
        <w:rPr>
          <w:rFonts w:cs="Times New Roman"/>
          <w:sz w:val="26"/>
          <w:szCs w:val="26"/>
        </w:rPr>
        <w:fldChar w:fldCharType="end"/>
      </w:r>
      <w:r w:rsidRPr="00CB6290">
        <w:rPr>
          <w:rFonts w:cs="Times New Roman"/>
          <w:sz w:val="26"/>
          <w:szCs w:val="26"/>
        </w:rPr>
        <w:t xml:space="preserve"> от 1 декабря 2007 г. N 315-ФЗ "О саморегулируемых организациях";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r w:rsidR="00F86703">
        <w:fldChar w:fldCharType="begin"/>
      </w:r>
      <w:r w:rsidR="00F86703">
        <w:instrText xml:space="preserve"> HYPERLINK "consultantplus://offline/ref=CD17EAA5DE7A0F77AC8E8E83E1497B3FAFD45A765DAF441ED079B9A05AT8yBO" </w:instrText>
      </w:r>
      <w:r w:rsidR="00F86703">
        <w:fldChar w:fldCharType="separate"/>
      </w:r>
      <w:r w:rsidRPr="00CB6290">
        <w:rPr>
          <w:rFonts w:cs="Times New Roman"/>
          <w:sz w:val="26"/>
          <w:szCs w:val="26"/>
        </w:rPr>
        <w:t>закон</w:t>
      </w:r>
      <w:r w:rsidR="00F86703">
        <w:rPr>
          <w:rFonts w:cs="Times New Roman"/>
          <w:sz w:val="26"/>
          <w:szCs w:val="26"/>
        </w:rPr>
        <w:fldChar w:fldCharType="end"/>
      </w:r>
      <w:r w:rsidRPr="00CB6290">
        <w:rPr>
          <w:rFonts w:cs="Times New Roman"/>
          <w:sz w:val="26"/>
          <w:szCs w:val="26"/>
        </w:rPr>
        <w:t xml:space="preserve"> от 30 декабря 2008 г. N 307-ФЗ "Об аудиторской деятельности";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r w:rsidR="00F86703">
        <w:fldChar w:fldCharType="begin"/>
      </w:r>
      <w:r w:rsidR="00F86703">
        <w:instrText xml:space="preserve"> HYPERLINK "consultantplus://offline/ref=CD17EAA5DE7A0F77AC8E8E83E1497B3FAEDD5D725FAF441ED079B9A05AT8yBO" </w:instrText>
      </w:r>
      <w:r w:rsidR="00F86703">
        <w:fldChar w:fldCharType="separate"/>
      </w:r>
      <w:r w:rsidRPr="00CB6290">
        <w:rPr>
          <w:rFonts w:cs="Times New Roman"/>
          <w:sz w:val="26"/>
          <w:szCs w:val="26"/>
        </w:rPr>
        <w:t>закон</w:t>
      </w:r>
      <w:r w:rsidR="00F86703">
        <w:rPr>
          <w:rFonts w:cs="Times New Roman"/>
          <w:sz w:val="26"/>
          <w:szCs w:val="26"/>
        </w:rPr>
        <w:fldChar w:fldCharType="end"/>
      </w:r>
      <w:r w:rsidRPr="00CB6290">
        <w:rPr>
          <w:rFonts w:cs="Times New Roman"/>
          <w:sz w:val="26"/>
          <w:szCs w:val="26"/>
        </w:rPr>
        <w:t xml:space="preserve"> от 27 июня 2011 г. N 161-ФЗ "О национальной платежной системе";</w:t>
      </w:r>
    </w:p>
    <w:p w:rsidR="00667628" w:rsidRPr="00CB6290" w:rsidRDefault="00667628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>Федеральный закон о федеральном бюджете на соответствующий год;</w:t>
      </w:r>
    </w:p>
    <w:p w:rsidR="00667628" w:rsidRPr="00CB6290" w:rsidRDefault="00F86703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fldChar w:fldCharType="begin"/>
      </w:r>
      <w:r>
        <w:instrText xml:space="preserve"> HYPERLINK "consultantplus://offline/ref=CD17EAA5DE7A0F77AC8E8E83E1497B3FAFDF5C745DAB441ED079B9A05AT8yBO" </w:instrText>
      </w:r>
      <w:r>
        <w:fldChar w:fldCharType="separate"/>
      </w:r>
      <w:r w:rsidR="00667628" w:rsidRPr="00CB6290">
        <w:rPr>
          <w:rFonts w:cs="Times New Roman"/>
          <w:sz w:val="26"/>
          <w:szCs w:val="26"/>
        </w:rPr>
        <w:t>постановление</w:t>
      </w:r>
      <w:r>
        <w:rPr>
          <w:rFonts w:cs="Times New Roman"/>
          <w:sz w:val="26"/>
          <w:szCs w:val="26"/>
        </w:rPr>
        <w:fldChar w:fldCharType="end"/>
      </w:r>
      <w:r w:rsidR="00667628" w:rsidRPr="00CB6290">
        <w:rPr>
          <w:rFonts w:cs="Times New Roman"/>
          <w:sz w:val="26"/>
          <w:szCs w:val="26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процедурах, применяемых в деле о банкротстве";</w:t>
      </w:r>
    </w:p>
    <w:p w:rsidR="00667628" w:rsidRPr="00CB6290" w:rsidRDefault="00F86703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fldChar w:fldCharType="begin"/>
      </w:r>
      <w:r>
        <w:instrText xml:space="preserve"> HYPERLINK "consultantplus://offline/ref=E450E9F75037874060CE5411DC724F056C3577EDFE0E1ACFCA82331EB1a9yBO" </w:instrText>
      </w:r>
      <w:r>
        <w:fldChar w:fldCharType="separate"/>
      </w:r>
      <w:r w:rsidR="00667628" w:rsidRPr="00CB6290">
        <w:rPr>
          <w:rFonts w:cs="Times New Roman"/>
          <w:sz w:val="26"/>
          <w:szCs w:val="26"/>
        </w:rPr>
        <w:t>постановление</w:t>
      </w:r>
      <w:r>
        <w:rPr>
          <w:rFonts w:cs="Times New Roman"/>
          <w:sz w:val="26"/>
          <w:szCs w:val="26"/>
        </w:rPr>
        <w:fldChar w:fldCharType="end"/>
      </w:r>
      <w:r w:rsidR="00667628" w:rsidRPr="00CB6290">
        <w:rPr>
          <w:rFonts w:cs="Times New Roman"/>
          <w:sz w:val="26"/>
          <w:szCs w:val="26"/>
        </w:rPr>
        <w:t xml:space="preserve"> Правительства Российской Федерации от 11 июня 2015 г. N 576 "Об утверждении Положения о признании международных стандартов аудита подлежащими применению на территории Российской Федерации";</w:t>
      </w:r>
    </w:p>
    <w:p w:rsidR="00667628" w:rsidRPr="00CB6290" w:rsidRDefault="00F86703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fldChar w:fldCharType="begin"/>
      </w:r>
      <w:r>
        <w:instrText xml:space="preserve"> HYPERLINK "consultantplus://offline/ref=E450E9F75037874060CE5411DC724F056C3E70EDF8001ACFCA82331EB1a9yBO" </w:instrText>
      </w:r>
      <w:r>
        <w:fldChar w:fldCharType="separate"/>
      </w:r>
      <w:r w:rsidR="00667628" w:rsidRPr="00CB6290">
        <w:rPr>
          <w:rFonts w:cs="Times New Roman"/>
          <w:sz w:val="26"/>
          <w:szCs w:val="26"/>
        </w:rPr>
        <w:t>приказ</w:t>
      </w:r>
      <w:r>
        <w:rPr>
          <w:rFonts w:cs="Times New Roman"/>
          <w:sz w:val="26"/>
          <w:szCs w:val="26"/>
        </w:rPr>
        <w:fldChar w:fldCharType="end"/>
      </w:r>
      <w:r w:rsidR="00667628" w:rsidRPr="00CB6290">
        <w:rPr>
          <w:rFonts w:cs="Times New Roman"/>
          <w:sz w:val="26"/>
          <w:szCs w:val="26"/>
        </w:rPr>
        <w:t xml:space="preserve"> Минфина России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667628" w:rsidRPr="00CB6290" w:rsidRDefault="00F86703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fldChar w:fldCharType="begin"/>
      </w:r>
      <w:r>
        <w:instrText xml:space="preserve"> HYPERLINK "consultantplus://offline/ref=E450E9F75037874060CE5411DC724F056C3574EDFF071ACFCA82331EB1a9yBO" </w:instrText>
      </w:r>
      <w:r>
        <w:fldChar w:fldCharType="separate"/>
      </w:r>
      <w:r w:rsidR="00667628" w:rsidRPr="00CB6290">
        <w:rPr>
          <w:rFonts w:cs="Times New Roman"/>
          <w:sz w:val="26"/>
          <w:szCs w:val="26"/>
        </w:rPr>
        <w:t>приказ</w:t>
      </w:r>
      <w:r>
        <w:rPr>
          <w:rFonts w:cs="Times New Roman"/>
          <w:sz w:val="26"/>
          <w:szCs w:val="26"/>
        </w:rPr>
        <w:fldChar w:fldCharType="end"/>
      </w:r>
      <w:r w:rsidR="00667628" w:rsidRPr="00CB6290">
        <w:rPr>
          <w:rFonts w:cs="Times New Roman"/>
          <w:sz w:val="26"/>
          <w:szCs w:val="26"/>
        </w:rPr>
        <w:t xml:space="preserve"> Минфина России от 29 декабря 2009 г. N 146н "О создании совета по аудиторской деятельности и его рабочего состава";</w:t>
      </w:r>
    </w:p>
    <w:p w:rsidR="00667628" w:rsidRPr="00CB6290" w:rsidRDefault="00F86703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fldChar w:fldCharType="begin"/>
      </w:r>
      <w:r>
        <w:instrText xml:space="preserve"> HYPERLINK "consultantplus://offline/ref=E450E9F75037874060CE5411DC724F056F307FE3FB061ACFCA82331EB1a9yBO" </w:instrText>
      </w:r>
      <w:r>
        <w:fldChar w:fldCharType="separate"/>
      </w:r>
      <w:r w:rsidR="00667628" w:rsidRPr="00CB6290">
        <w:rPr>
          <w:rFonts w:cs="Times New Roman"/>
          <w:sz w:val="26"/>
          <w:szCs w:val="26"/>
        </w:rPr>
        <w:t>приказом</w:t>
      </w:r>
      <w:r>
        <w:rPr>
          <w:rFonts w:cs="Times New Roman"/>
          <w:sz w:val="26"/>
          <w:szCs w:val="26"/>
        </w:rPr>
        <w:fldChar w:fldCharType="end"/>
      </w:r>
      <w:r w:rsidR="00667628" w:rsidRPr="00CB6290">
        <w:rPr>
          <w:rFonts w:cs="Times New Roman"/>
          <w:sz w:val="26"/>
          <w:szCs w:val="26"/>
        </w:rPr>
        <w:t xml:space="preserve"> Минфина России от 14 ноября 2012 г. N 145н "О совете по стандартам бухгалтерского учета".</w:t>
      </w:r>
    </w:p>
    <w:p w:rsidR="00667628" w:rsidRPr="00CB6290" w:rsidRDefault="00F86703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fldChar w:fldCharType="begin"/>
      </w:r>
      <w:r>
        <w:instrText xml:space="preserve"> HYPERLINK "consultantplus://offline/ref=DFE886B51C649BF047CB19543017373B1E596B9FAAC7E94A5F1A7DC6B2v5yAO" </w:instrText>
      </w:r>
      <w:r>
        <w:fldChar w:fldCharType="separate"/>
      </w:r>
      <w:r w:rsidR="00667628" w:rsidRPr="00CB6290">
        <w:rPr>
          <w:rFonts w:cs="Times New Roman"/>
          <w:sz w:val="26"/>
          <w:szCs w:val="26"/>
        </w:rPr>
        <w:t>Соглашение</w:t>
      </w:r>
      <w:r>
        <w:rPr>
          <w:rFonts w:cs="Times New Roman"/>
          <w:sz w:val="26"/>
          <w:szCs w:val="26"/>
        </w:rPr>
        <w:fldChar w:fldCharType="end"/>
      </w:r>
      <w:r w:rsidR="00667628" w:rsidRPr="00CB6290">
        <w:rPr>
          <w:rFonts w:cs="Times New Roman"/>
          <w:sz w:val="26"/>
          <w:szCs w:val="26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</w:p>
    <w:p w:rsidR="00667628" w:rsidRPr="00CB6290" w:rsidRDefault="00F86703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fldChar w:fldCharType="begin"/>
      </w:r>
      <w:r>
        <w:instrText xml:space="preserve"> HYPERLINK "consultantplus://offline/ref=DFE886B51C649BF047CB19543017373B1D57659BA9C3E94A5F1A7DC6B2v5yAO" </w:instrText>
      </w:r>
      <w:r>
        <w:fldChar w:fldCharType="separate"/>
      </w:r>
      <w:r w:rsidR="00667628" w:rsidRPr="00CB6290">
        <w:rPr>
          <w:rFonts w:cs="Times New Roman"/>
          <w:sz w:val="26"/>
          <w:szCs w:val="26"/>
        </w:rPr>
        <w:t>приказ</w:t>
      </w:r>
      <w:r>
        <w:rPr>
          <w:rFonts w:cs="Times New Roman"/>
          <w:sz w:val="26"/>
          <w:szCs w:val="26"/>
        </w:rPr>
        <w:fldChar w:fldCharType="end"/>
      </w:r>
      <w:r w:rsidR="00667628" w:rsidRPr="00CB6290">
        <w:rPr>
          <w:rFonts w:cs="Times New Roman"/>
          <w:sz w:val="26"/>
          <w:szCs w:val="26"/>
        </w:rPr>
        <w:t xml:space="preserve"> ФНС России от 25 декабря 2008 г. N ММ-3-1/683@ "О создании информационного ресурса результатов работы по зачетам и возвратам";</w:t>
      </w:r>
    </w:p>
    <w:p w:rsidR="00667628" w:rsidRPr="00CB6290" w:rsidRDefault="00F86703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fldChar w:fldCharType="begin"/>
      </w:r>
      <w:r>
        <w:instrText xml:space="preserve"> HYPERLINK "consultantplus://offline/ref=DFE886B51C649BF047CB19543017373B1D5E6496A8C7E94A5F1A7DC6B2v5yAO" </w:instrText>
      </w:r>
      <w:r>
        <w:fldChar w:fldCharType="separate"/>
      </w:r>
      <w:r w:rsidR="00667628" w:rsidRPr="00CB6290">
        <w:rPr>
          <w:rFonts w:cs="Times New Roman"/>
          <w:sz w:val="26"/>
          <w:szCs w:val="26"/>
        </w:rPr>
        <w:t>приказ</w:t>
      </w:r>
      <w:r>
        <w:rPr>
          <w:rFonts w:cs="Times New Roman"/>
          <w:sz w:val="26"/>
          <w:szCs w:val="26"/>
        </w:rPr>
        <w:fldChar w:fldCharType="end"/>
      </w:r>
      <w:r w:rsidR="00667628" w:rsidRPr="00CB6290">
        <w:rPr>
          <w:rFonts w:cs="Times New Roman"/>
          <w:sz w:val="26"/>
          <w:szCs w:val="26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:rsidR="00667628" w:rsidRPr="00CB6290" w:rsidRDefault="00F86703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fldChar w:fldCharType="begin"/>
      </w:r>
      <w:r>
        <w:instrText xml:space="preserve"> HYPERLINK "consultantplus://offline/ref=DFE886B51C649BF047CB19543017373B1E5A659DACC6E94A5F1A7DC6B2v5yAO" </w:instrText>
      </w:r>
      <w:r>
        <w:fldChar w:fldCharType="separate"/>
      </w:r>
      <w:r w:rsidR="00667628" w:rsidRPr="00CB6290">
        <w:rPr>
          <w:rFonts w:cs="Times New Roman"/>
          <w:sz w:val="26"/>
          <w:szCs w:val="26"/>
        </w:rPr>
        <w:t>приказ</w:t>
      </w:r>
      <w:r>
        <w:rPr>
          <w:rFonts w:cs="Times New Roman"/>
          <w:sz w:val="26"/>
          <w:szCs w:val="26"/>
        </w:rPr>
        <w:fldChar w:fldCharType="end"/>
      </w:r>
      <w:r w:rsidR="00667628" w:rsidRPr="00CB6290">
        <w:rPr>
          <w:rFonts w:cs="Times New Roman"/>
          <w:sz w:val="26"/>
          <w:szCs w:val="26"/>
        </w:rPr>
        <w:t xml:space="preserve"> ФНС России от 28 сентября 2010 г. N ММВ-7-8/469@ "Об утверждении </w:t>
      </w:r>
      <w:proofErr w:type="gramStart"/>
      <w:r w:rsidR="00667628" w:rsidRPr="00CB6290">
        <w:rPr>
          <w:rFonts w:cs="Times New Roman"/>
          <w:sz w:val="26"/>
          <w:szCs w:val="26"/>
        </w:rPr>
        <w:t>Порядка изменения срока уплаты налога</w:t>
      </w:r>
      <w:proofErr w:type="gramEnd"/>
      <w:r w:rsidR="00667628" w:rsidRPr="00CB6290">
        <w:rPr>
          <w:rFonts w:cs="Times New Roman"/>
          <w:sz w:val="26"/>
          <w:szCs w:val="26"/>
        </w:rPr>
        <w:t xml:space="preserve"> и сбора, а также пени и штрафа налоговыми органами";</w:t>
      </w:r>
    </w:p>
    <w:proofErr w:type="gramStart"/>
    <w:p w:rsidR="00667628" w:rsidRPr="00CB6290" w:rsidRDefault="00F86703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fldChar w:fldCharType="begin"/>
      </w:r>
      <w:r>
        <w:instrText xml:space="preserve"> HYPERLINK "consultantplus://offline/ref=DFE886B51C649BF047CB19543017373B1E576E97AAC0E94A5F1A7DC6B2v5yAO" </w:instrText>
      </w:r>
      <w:r>
        <w:fldChar w:fldCharType="separate"/>
      </w:r>
      <w:r w:rsidR="00667628" w:rsidRPr="00CB6290">
        <w:rPr>
          <w:rFonts w:cs="Times New Roman"/>
          <w:sz w:val="26"/>
          <w:szCs w:val="26"/>
        </w:rPr>
        <w:t>приказ</w:t>
      </w:r>
      <w:r>
        <w:rPr>
          <w:rFonts w:cs="Times New Roman"/>
          <w:sz w:val="26"/>
          <w:szCs w:val="26"/>
        </w:rPr>
        <w:fldChar w:fldCharType="end"/>
      </w:r>
      <w:r w:rsidR="00667628" w:rsidRPr="00CB6290">
        <w:rPr>
          <w:rFonts w:cs="Times New Roman"/>
          <w:sz w:val="26"/>
          <w:szCs w:val="26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667628" w:rsidRPr="00CB6290">
        <w:rPr>
          <w:rFonts w:cs="Times New Roman"/>
          <w:sz w:val="26"/>
          <w:szCs w:val="26"/>
        </w:rPr>
        <w:t xml:space="preserve">, и порядка списания </w:t>
      </w:r>
      <w:proofErr w:type="gramStart"/>
      <w:r w:rsidR="00667628" w:rsidRPr="00CB6290">
        <w:rPr>
          <w:rFonts w:cs="Times New Roman"/>
          <w:sz w:val="26"/>
          <w:szCs w:val="26"/>
        </w:rPr>
        <w:t>указанных</w:t>
      </w:r>
      <w:proofErr w:type="gramEnd"/>
      <w:r w:rsidR="00667628" w:rsidRPr="00CB6290">
        <w:rPr>
          <w:rFonts w:cs="Times New Roman"/>
          <w:sz w:val="26"/>
          <w:szCs w:val="26"/>
        </w:rPr>
        <w:t xml:space="preserve"> недоимки и задолженности";</w:t>
      </w:r>
    </w:p>
    <w:p w:rsidR="00667628" w:rsidRPr="00CB6290" w:rsidRDefault="00F86703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fldChar w:fldCharType="begin"/>
      </w:r>
      <w:r>
        <w:instrText xml:space="preserve"> HYPERLINK "consultantplus://offline/ref=DFE886B51C649BF047CB19543017373B1E566D97AEC3E94A5F1A7DC6B2v5yAO" </w:instrText>
      </w:r>
      <w:r>
        <w:fldChar w:fldCharType="separate"/>
      </w:r>
      <w:r w:rsidR="00667628" w:rsidRPr="00CB6290">
        <w:rPr>
          <w:rFonts w:cs="Times New Roman"/>
          <w:sz w:val="26"/>
          <w:szCs w:val="26"/>
        </w:rPr>
        <w:t>приказ</w:t>
      </w:r>
      <w:r>
        <w:rPr>
          <w:rFonts w:cs="Times New Roman"/>
          <w:sz w:val="26"/>
          <w:szCs w:val="26"/>
        </w:rPr>
        <w:fldChar w:fldCharType="end"/>
      </w:r>
      <w:r w:rsidR="00667628" w:rsidRPr="00CB6290">
        <w:rPr>
          <w:rFonts w:cs="Times New Roman"/>
          <w:sz w:val="26"/>
          <w:szCs w:val="26"/>
        </w:rPr>
        <w:t xml:space="preserve">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:rsidR="00667628" w:rsidRPr="00CB6290" w:rsidRDefault="00F86703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lastRenderedPageBreak/>
        <w:fldChar w:fldCharType="begin"/>
      </w:r>
      <w:r>
        <w:instrText xml:space="preserve"> HYPERLINK "consultantplus://offline/ref=DFE886B51C649BF047CB19543017373B1C5F6C9EAEC6E94A5F1A7DC6B2v5yAO" </w:instrText>
      </w:r>
      <w:r>
        <w:fldChar w:fldCharType="separate"/>
      </w:r>
      <w:r w:rsidR="00667628" w:rsidRPr="00CB6290">
        <w:rPr>
          <w:rFonts w:cs="Times New Roman"/>
          <w:sz w:val="26"/>
          <w:szCs w:val="26"/>
        </w:rPr>
        <w:t>приказ</w:t>
      </w:r>
      <w:r>
        <w:rPr>
          <w:rFonts w:cs="Times New Roman"/>
          <w:sz w:val="26"/>
          <w:szCs w:val="26"/>
        </w:rPr>
        <w:fldChar w:fldCharType="end"/>
      </w:r>
      <w:r w:rsidR="00667628" w:rsidRPr="00CB6290">
        <w:rPr>
          <w:rFonts w:cs="Times New Roman"/>
          <w:sz w:val="26"/>
          <w:szCs w:val="26"/>
        </w:rPr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667628" w:rsidRPr="00CB6290" w:rsidRDefault="00F86703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fldChar w:fldCharType="begin"/>
      </w:r>
      <w:r>
        <w:instrText xml:space="preserve"> HYPERLINK "consultantplus://offline/ref=DFE886B51C649BF047CB19543017373B1D5E689EA8C0E94A5F1A7DC6B2v5yAO" </w:instrText>
      </w:r>
      <w:r>
        <w:fldChar w:fldCharType="separate"/>
      </w:r>
      <w:r w:rsidR="00667628" w:rsidRPr="00CB6290">
        <w:rPr>
          <w:rFonts w:cs="Times New Roman"/>
          <w:sz w:val="26"/>
          <w:szCs w:val="26"/>
        </w:rPr>
        <w:t>приказ</w:t>
      </w:r>
      <w:r>
        <w:rPr>
          <w:rFonts w:cs="Times New Roman"/>
          <w:sz w:val="26"/>
          <w:szCs w:val="26"/>
        </w:rPr>
        <w:fldChar w:fldCharType="end"/>
      </w:r>
      <w:r w:rsidR="00667628" w:rsidRPr="00CB6290">
        <w:rPr>
          <w:rFonts w:cs="Times New Roman"/>
          <w:sz w:val="26"/>
          <w:szCs w:val="26"/>
        </w:rPr>
        <w:t xml:space="preserve">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:rsidR="00B6532A" w:rsidRDefault="00F86703" w:rsidP="0066762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fldChar w:fldCharType="begin"/>
      </w:r>
      <w:r>
        <w:instrText xml:space="preserve"> HYPERLINK "consultantplus://offline/ref=DFE886B51C649BF047CB19543017373B1D576C9CA8C0E94A5F1A7DC6B2v5yAO" </w:instrText>
      </w:r>
      <w:r>
        <w:fldChar w:fldCharType="separate"/>
      </w:r>
      <w:r w:rsidR="00667628" w:rsidRPr="00CB6290">
        <w:rPr>
          <w:rFonts w:cs="Times New Roman"/>
          <w:sz w:val="26"/>
          <w:szCs w:val="26"/>
        </w:rPr>
        <w:t>приказ</w:t>
      </w:r>
      <w:r>
        <w:rPr>
          <w:rFonts w:cs="Times New Roman"/>
          <w:sz w:val="26"/>
          <w:szCs w:val="26"/>
        </w:rPr>
        <w:fldChar w:fldCharType="end"/>
      </w:r>
      <w:r w:rsidR="00667628" w:rsidRPr="00CB6290">
        <w:rPr>
          <w:rFonts w:cs="Times New Roman"/>
          <w:sz w:val="26"/>
          <w:szCs w:val="26"/>
        </w:rPr>
        <w:t xml:space="preserve"> ФНС России от 7 августа 2017 г. N СА-7-8/609@ "Об утверждении формы требования об уплате денежной суммы по банковской гара</w:t>
      </w:r>
      <w:r w:rsidR="00EA6302">
        <w:rPr>
          <w:rFonts w:cs="Times New Roman"/>
          <w:sz w:val="26"/>
          <w:szCs w:val="26"/>
        </w:rPr>
        <w:t>нтии (договору поручительства)";</w:t>
      </w:r>
    </w:p>
    <w:p w:rsidR="00EA6302" w:rsidRPr="00AF73DF" w:rsidRDefault="00EA6302" w:rsidP="00EA6302">
      <w:pPr>
        <w:spacing w:after="1" w:line="260" w:lineRule="atLeast"/>
        <w:ind w:firstLine="283"/>
        <w:rPr>
          <w:rFonts w:cs="Times New Roman"/>
          <w:color w:val="0D0D0D" w:themeColor="text1" w:themeTint="F2"/>
          <w:sz w:val="26"/>
          <w:szCs w:val="26"/>
        </w:rPr>
      </w:pPr>
      <w:r w:rsidRPr="00AF73DF">
        <w:rPr>
          <w:rFonts w:cs="Times New Roman"/>
          <w:color w:val="0D0D0D" w:themeColor="text1" w:themeTint="F2"/>
          <w:sz w:val="26"/>
          <w:szCs w:val="26"/>
        </w:rPr>
        <w:t>Федеральный закон от 14 июля 2022г. № 263-ФЗ «О внесении изменений в части первую и вторую Налогового кодекса Российской Федерации»;</w:t>
      </w:r>
    </w:p>
    <w:p w:rsidR="00EA6302" w:rsidRPr="00AF73DF" w:rsidRDefault="00EA6302" w:rsidP="00EA6302">
      <w:pPr>
        <w:spacing w:after="1" w:line="260" w:lineRule="atLeast"/>
        <w:ind w:firstLine="283"/>
        <w:rPr>
          <w:rFonts w:cs="Times New Roman"/>
          <w:color w:val="0D0D0D" w:themeColor="text1" w:themeTint="F2"/>
          <w:sz w:val="26"/>
          <w:szCs w:val="26"/>
        </w:rPr>
      </w:pPr>
      <w:r w:rsidRPr="00AF73DF">
        <w:rPr>
          <w:rFonts w:cs="Times New Roman"/>
          <w:color w:val="0D0D0D" w:themeColor="text1" w:themeTint="F2"/>
          <w:sz w:val="26"/>
          <w:szCs w:val="26"/>
        </w:rPr>
        <w:t>Приказ ФНС России от 30 ноября 2022г. № ЕД-7-8/1134@ «Об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кредита»;</w:t>
      </w:r>
    </w:p>
    <w:p w:rsidR="00EA6302" w:rsidRPr="00AF73DF" w:rsidRDefault="00EA6302" w:rsidP="00EA6302">
      <w:pPr>
        <w:spacing w:after="1" w:line="260" w:lineRule="atLeast"/>
        <w:ind w:firstLine="283"/>
        <w:rPr>
          <w:rFonts w:cs="Times New Roman"/>
          <w:color w:val="0D0D0D" w:themeColor="text1" w:themeTint="F2"/>
          <w:sz w:val="26"/>
          <w:szCs w:val="26"/>
        </w:rPr>
      </w:pPr>
      <w:r w:rsidRPr="00AF73DF">
        <w:rPr>
          <w:rFonts w:cs="Times New Roman"/>
          <w:color w:val="0D0D0D" w:themeColor="text1" w:themeTint="F2"/>
          <w:sz w:val="26"/>
          <w:szCs w:val="26"/>
        </w:rPr>
        <w:t>Приказ ФНС России от 02 декабря 2022г. № ЕД-7-8/1151@ «Об утверждении форм требований об уплате, а также форм документов, используемых налоговыми органами при применении обеспечительных мер и взыскании задолженности»;</w:t>
      </w:r>
    </w:p>
    <w:p w:rsidR="00EA6302" w:rsidRPr="00AF73DF" w:rsidRDefault="00EA6302" w:rsidP="00EA6302">
      <w:pPr>
        <w:spacing w:after="1" w:line="260" w:lineRule="atLeast"/>
        <w:ind w:firstLine="283"/>
        <w:rPr>
          <w:rFonts w:cs="Times New Roman"/>
          <w:color w:val="0D0D0D" w:themeColor="text1" w:themeTint="F2"/>
          <w:sz w:val="26"/>
          <w:szCs w:val="26"/>
        </w:rPr>
      </w:pPr>
      <w:r w:rsidRPr="00AF73DF">
        <w:rPr>
          <w:rFonts w:cs="Times New Roman"/>
          <w:color w:val="0D0D0D" w:themeColor="text1" w:themeTint="F2"/>
          <w:sz w:val="26"/>
          <w:szCs w:val="26"/>
        </w:rPr>
        <w:t>Приказ ФНС России от 23 ноября 2022г. № ЕД-7-8/1123@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представления в электронной форме»;</w:t>
      </w:r>
    </w:p>
    <w:p w:rsidR="00EA6302" w:rsidRPr="00AF73DF" w:rsidRDefault="00EA6302" w:rsidP="00EA6302">
      <w:pPr>
        <w:spacing w:after="1" w:line="260" w:lineRule="atLeast"/>
        <w:ind w:firstLine="283"/>
        <w:rPr>
          <w:rFonts w:cs="Times New Roman"/>
          <w:color w:val="0D0D0D" w:themeColor="text1" w:themeTint="F2"/>
          <w:sz w:val="26"/>
          <w:szCs w:val="26"/>
        </w:rPr>
      </w:pPr>
      <w:r w:rsidRPr="00AF73DF">
        <w:rPr>
          <w:rFonts w:cs="Times New Roman"/>
          <w:color w:val="0D0D0D" w:themeColor="text1" w:themeTint="F2"/>
          <w:sz w:val="26"/>
          <w:szCs w:val="26"/>
        </w:rPr>
        <w:t>Приказ ФНС России от 30.11.2022 № ЕД-7-8/1138@ «Об утверждении Порядка ведения реестра решений о взыскании задолженности и размещения в указанном реестре документов, предусмотренных пунктом 3 статьи 46 Налогового кодекса Российской Федерации».</w:t>
      </w:r>
    </w:p>
    <w:p w:rsidR="00BA04F9" w:rsidRPr="00DC1CF0" w:rsidRDefault="00BA04F9" w:rsidP="00BA04F9">
      <w:pPr>
        <w:pStyle w:val="a7"/>
        <w:spacing w:after="0" w:line="240" w:lineRule="auto"/>
        <w:ind w:left="0" w:firstLine="708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 w:rsidRPr="00DC1CF0">
        <w:rPr>
          <w:rFonts w:ascii="Times New Roman" w:eastAsiaTheme="minorHAnsi" w:hAnsi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26252" w:rsidRDefault="00881BE3" w:rsidP="00326252">
      <w:pPr>
        <w:widowControl w:val="0"/>
        <w:rPr>
          <w:sz w:val="26"/>
        </w:rPr>
      </w:pPr>
      <w:r w:rsidRPr="00CB6290">
        <w:rPr>
          <w:rFonts w:cs="Times New Roman"/>
          <w:sz w:val="26"/>
          <w:szCs w:val="26"/>
        </w:rPr>
        <w:t xml:space="preserve">6.4.2. Иные профессиональные знания: </w:t>
      </w:r>
      <w:r w:rsidR="00326252" w:rsidRPr="00B5242C">
        <w:rPr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</w:t>
      </w:r>
      <w:proofErr w:type="gramStart"/>
      <w:r w:rsidR="00326252" w:rsidRPr="00B5242C">
        <w:rPr>
          <w:sz w:val="26"/>
          <w:szCs w:val="26"/>
        </w:rPr>
        <w:t>;п</w:t>
      </w:r>
      <w:proofErr w:type="gramEnd"/>
      <w:r w:rsidR="00326252" w:rsidRPr="00B5242C">
        <w:rPr>
          <w:sz w:val="26"/>
          <w:szCs w:val="26"/>
        </w:rPr>
        <w:t>орядок организации работы по привлечению к уголовной ответственности по налоговым преступлениям;порядок взаимодействия Федеральной налоговой службы и Федеральной службы судебных приставов при исполнении исполнительных документов;основные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</w:t>
      </w:r>
      <w:proofErr w:type="gramStart"/>
      <w:r w:rsidR="00326252" w:rsidRPr="00B5242C">
        <w:rPr>
          <w:sz w:val="26"/>
          <w:szCs w:val="26"/>
        </w:rPr>
        <w:t>;п</w:t>
      </w:r>
      <w:proofErr w:type="gramEnd"/>
      <w:r w:rsidR="00326252" w:rsidRPr="00B5242C">
        <w:rPr>
          <w:sz w:val="26"/>
          <w:szCs w:val="26"/>
        </w:rPr>
        <w:t>онятие и меры принудительного взыскания задолженности;порядок принятия обеспечительных мер;порядок представления сведений об отсутствии задолженности.</w:t>
      </w:r>
    </w:p>
    <w:p w:rsidR="00B6532A" w:rsidRPr="00A46ED8" w:rsidRDefault="00B6532A" w:rsidP="0013504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A46ED8">
        <w:rPr>
          <w:rFonts w:cs="Times New Roman"/>
          <w:sz w:val="26"/>
          <w:szCs w:val="26"/>
        </w:rPr>
        <w:t xml:space="preserve">6.5. 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</w:t>
      </w:r>
      <w:r w:rsidRPr="00A46ED8">
        <w:rPr>
          <w:rFonts w:cs="Times New Roman"/>
          <w:sz w:val="26"/>
          <w:szCs w:val="26"/>
        </w:rPr>
        <w:lastRenderedPageBreak/>
        <w:t>обращений граждан</w:t>
      </w:r>
      <w:proofErr w:type="gramStart"/>
      <w:r w:rsidRPr="00A46ED8">
        <w:rPr>
          <w:rFonts w:cs="Times New Roman"/>
          <w:sz w:val="26"/>
          <w:szCs w:val="26"/>
        </w:rPr>
        <w:t>;п</w:t>
      </w:r>
      <w:proofErr w:type="gramEnd"/>
      <w:r w:rsidRPr="00A46ED8">
        <w:rPr>
          <w:rFonts w:cs="Times New Roman"/>
          <w:sz w:val="26"/>
          <w:szCs w:val="26"/>
        </w:rPr>
        <w:t xml:space="preserve">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система взаимодействия в рамках внутриведомственного и межведомственного электронного документооборота; общие требования к оформлению документов; </w:t>
      </w:r>
    </w:p>
    <w:p w:rsidR="00BA04F9" w:rsidRPr="00A46ED8" w:rsidRDefault="00BA04F9" w:rsidP="00BA04F9">
      <w:pPr>
        <w:pStyle w:val="aa"/>
        <w:ind w:firstLine="708"/>
        <w:jc w:val="both"/>
        <w:rPr>
          <w:rFonts w:cs="Times New Roman"/>
          <w:sz w:val="26"/>
          <w:szCs w:val="26"/>
        </w:rPr>
      </w:pPr>
      <w:r w:rsidRPr="00A46ED8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 w:rsidRPr="00A46ED8">
        <w:rPr>
          <w:rFonts w:ascii="Times New Roman" w:hAnsi="Times New Roman" w:cs="Times New Roman"/>
          <w:sz w:val="28"/>
          <w:szCs w:val="28"/>
        </w:rPr>
        <w:t>.</w:t>
      </w:r>
    </w:p>
    <w:p w:rsidR="00B6532A" w:rsidRPr="00A46ED8" w:rsidRDefault="00B6532A" w:rsidP="00B6532A">
      <w:pPr>
        <w:spacing w:after="1" w:line="260" w:lineRule="atLeast"/>
        <w:ind w:firstLine="708"/>
        <w:rPr>
          <w:rFonts w:cs="Times New Roman"/>
          <w:sz w:val="26"/>
          <w:szCs w:val="26"/>
        </w:rPr>
      </w:pPr>
      <w:r w:rsidRPr="00A46ED8">
        <w:rPr>
          <w:rFonts w:cs="Times New Roman"/>
          <w:sz w:val="26"/>
          <w:szCs w:val="26"/>
        </w:rPr>
        <w:t>6.7. Наличие профессиональных умений: экспертиза проектов нормативных правовых актов.</w:t>
      </w:r>
    </w:p>
    <w:p w:rsidR="00B6532A" w:rsidRPr="00A46ED8" w:rsidRDefault="00B6532A" w:rsidP="00B6532A">
      <w:pPr>
        <w:spacing w:after="1" w:line="280" w:lineRule="atLeast"/>
        <w:rPr>
          <w:rFonts w:cs="Times New Roman"/>
          <w:sz w:val="26"/>
          <w:szCs w:val="26"/>
        </w:rPr>
      </w:pPr>
      <w:r w:rsidRPr="00A46ED8">
        <w:rPr>
          <w:rFonts w:cs="Times New Roman"/>
          <w:sz w:val="26"/>
          <w:szCs w:val="26"/>
        </w:rPr>
        <w:t>6.8. </w:t>
      </w:r>
      <w:proofErr w:type="gramStart"/>
      <w:r w:rsidRPr="00A46ED8">
        <w:rPr>
          <w:rFonts w:cs="Times New Roman"/>
          <w:sz w:val="26"/>
          <w:szCs w:val="26"/>
        </w:rPr>
        <w:t>Наличие функциональных умений:  подготовка методических рекомендаций, разъяснений; подготовка аналитических, информационных и других материалов; организация и проведение мониторин</w:t>
      </w:r>
      <w:r w:rsidR="00F02A20" w:rsidRPr="00A46ED8">
        <w:rPr>
          <w:rFonts w:cs="Times New Roman"/>
          <w:sz w:val="26"/>
          <w:szCs w:val="26"/>
        </w:rPr>
        <w:t xml:space="preserve">га применения законодательства; </w:t>
      </w:r>
      <w:r w:rsidRPr="00A46ED8">
        <w:rPr>
          <w:rFonts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оформление реквизитов документов; ведение телефонных разговоров; организация подготовки разъяснений гражданам и организациям;</w:t>
      </w:r>
      <w:proofErr w:type="gramEnd"/>
      <w:r w:rsidRPr="00A46ED8">
        <w:rPr>
          <w:rFonts w:cs="Times New Roman"/>
          <w:sz w:val="26"/>
          <w:szCs w:val="26"/>
        </w:rPr>
        <w:t xml:space="preserve"> </w:t>
      </w:r>
      <w:proofErr w:type="gramStart"/>
      <w:r w:rsidRPr="00A46ED8">
        <w:rPr>
          <w:rFonts w:cs="Times New Roman"/>
          <w:sz w:val="26"/>
          <w:szCs w:val="26"/>
        </w:rPr>
        <w:t xml:space="preserve">взыскание задолженности за счет имущества  в соответствии со статьей 47 Налогового кодекса Российской Федерации в отношении налогоплательщиков, состоящих на налоговом учете; проведение мероприятий по  выявлению взаимозависимых лиц, аффилированных лиц,  сбору доказательственной базы и  оснований для применения пп.2 п.2 ст. 45 Кодекса; </w:t>
      </w:r>
      <w:r w:rsidR="00E713A9" w:rsidRPr="00E713A9">
        <w:rPr>
          <w:rFonts w:cs="Times New Roman"/>
          <w:sz w:val="26"/>
          <w:szCs w:val="26"/>
        </w:rPr>
        <w:t>взыскание государственной пошлины по делам, рассматриваемым в судах;</w:t>
      </w:r>
      <w:proofErr w:type="gramEnd"/>
      <w:r w:rsidR="00E713A9" w:rsidRPr="00E713A9">
        <w:rPr>
          <w:rFonts w:cs="Times New Roman"/>
          <w:sz w:val="26"/>
          <w:szCs w:val="26"/>
        </w:rPr>
        <w:t xml:space="preserve"> </w:t>
      </w:r>
      <w:proofErr w:type="gramStart"/>
      <w:r w:rsidR="00E713A9" w:rsidRPr="00E713A9">
        <w:rPr>
          <w:rFonts w:cs="Times New Roman"/>
          <w:sz w:val="26"/>
          <w:szCs w:val="26"/>
        </w:rPr>
        <w:t>контроль за отправкой исполнительных документов, их получением структурными подразделениями, получением протоколов и входящей корреспонденции из структурных подразделений службы судебных приставов</w:t>
      </w:r>
      <w:r w:rsidRPr="00A46ED8">
        <w:rPr>
          <w:rFonts w:cs="Times New Roman"/>
          <w:sz w:val="26"/>
          <w:szCs w:val="26"/>
        </w:rPr>
        <w:t>; направление запросов в регистрирующи</w:t>
      </w:r>
      <w:r w:rsidR="009F2D1B">
        <w:rPr>
          <w:rFonts w:cs="Times New Roman"/>
          <w:sz w:val="26"/>
          <w:szCs w:val="26"/>
        </w:rPr>
        <w:t xml:space="preserve">е органы о наличии имущества у </w:t>
      </w:r>
      <w:r w:rsidRPr="00A46ED8">
        <w:rPr>
          <w:rFonts w:cs="Times New Roman"/>
          <w:sz w:val="26"/>
          <w:szCs w:val="26"/>
        </w:rPr>
        <w:t>должни</w:t>
      </w:r>
      <w:r w:rsidR="009F2D1B">
        <w:rPr>
          <w:rFonts w:cs="Times New Roman"/>
          <w:sz w:val="26"/>
          <w:szCs w:val="26"/>
        </w:rPr>
        <w:t xml:space="preserve">ков, </w:t>
      </w:r>
      <w:r w:rsidRPr="00A46ED8">
        <w:rPr>
          <w:rFonts w:cs="Times New Roman"/>
          <w:sz w:val="26"/>
          <w:szCs w:val="26"/>
        </w:rPr>
        <w:t>вынесение постановлений о взыскании задолженности за счет имущества должников, состоящих на налоговом учете на территории Ставропольского края и их направление в структурные подразделения службы судебных приставов в электронном виде;</w:t>
      </w:r>
      <w:proofErr w:type="gramEnd"/>
      <w:r w:rsidRPr="00A46ED8">
        <w:rPr>
          <w:rFonts w:cs="Times New Roman"/>
          <w:sz w:val="26"/>
          <w:szCs w:val="26"/>
        </w:rPr>
        <w:t xml:space="preserve"> </w:t>
      </w:r>
      <w:proofErr w:type="gramStart"/>
      <w:r w:rsidRPr="00A46ED8">
        <w:rPr>
          <w:rFonts w:cs="Times New Roman"/>
          <w:sz w:val="26"/>
          <w:szCs w:val="26"/>
        </w:rPr>
        <w:t>контроль за</w:t>
      </w:r>
      <w:proofErr w:type="gramEnd"/>
      <w:r w:rsidRPr="00A46ED8">
        <w:rPr>
          <w:rFonts w:cs="Times New Roman"/>
          <w:sz w:val="26"/>
          <w:szCs w:val="26"/>
        </w:rPr>
        <w:t xml:space="preserve"> отправкой постановлений, их получением структурными подразделениями, получением протоколов и входящей корреспонденции из структурных подразделений службы судебных приставов; контроль исполнения постановлений налоговых органов об обращении взыскания налога или сбора за счет имущества, а также о наложении ареста на имущество налогоплательщика-организации и индивидуального предпринимателя.</w:t>
      </w:r>
    </w:p>
    <w:p w:rsidR="007B1A4D" w:rsidRPr="00A46ED8" w:rsidRDefault="007B1A4D" w:rsidP="008C4446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A04F9" w:rsidRPr="00F04530" w:rsidRDefault="00BA04F9" w:rsidP="00BA04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7B1A4D" w:rsidRPr="00222F53" w:rsidRDefault="007B1A4D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Pr="00F04530" w:rsidRDefault="00BA04F9" w:rsidP="00BA04F9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F04530">
        <w:rPr>
          <w:rFonts w:cs="Times New Roman"/>
          <w:sz w:val="26"/>
          <w:szCs w:val="26"/>
        </w:rPr>
        <w:t>«О</w:t>
      </w:r>
      <w:proofErr w:type="gramEnd"/>
      <w:r w:rsidRPr="00F04530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BA04F9" w:rsidRPr="00F04530" w:rsidRDefault="00BA04F9" w:rsidP="00BA04F9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E16C0">
        <w:rPr>
          <w:rFonts w:cs="Times New Roman"/>
          <w:sz w:val="26"/>
          <w:szCs w:val="26"/>
        </w:rPr>
        <w:t>отдел взыскания задолженности за счет имущества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F04530">
        <w:rPr>
          <w:rFonts w:cs="Times New Roman"/>
          <w:sz w:val="26"/>
          <w:szCs w:val="26"/>
        </w:rPr>
        <w:t>обязан: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lastRenderedPageBreak/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t>участвовать в выполнении мероприятий, предусмотренных планом работы отдела, обеспечивать их исполнение;</w:t>
      </w:r>
    </w:p>
    <w:p w:rsidR="009F2D1B" w:rsidRPr="00AF73DF" w:rsidRDefault="009F2D1B" w:rsidP="009F2D1B">
      <w:pPr>
        <w:rPr>
          <w:rFonts w:cs="Times New Roman"/>
          <w:color w:val="0D0D0D" w:themeColor="text1" w:themeTint="F2"/>
          <w:sz w:val="26"/>
          <w:szCs w:val="26"/>
        </w:rPr>
      </w:pPr>
      <w:r w:rsidRPr="00AF73DF">
        <w:rPr>
          <w:rFonts w:cs="Times New Roman"/>
          <w:color w:val="0D0D0D" w:themeColor="text1" w:themeTint="F2"/>
          <w:sz w:val="26"/>
          <w:szCs w:val="26"/>
        </w:rPr>
        <w:t xml:space="preserve">формировать и направлять в установленные сроки постановления о взыскании задолженности за счет имущества налогоплательщика – организации или налогового агента – организации, индивидуального предпринимателя, </w:t>
      </w:r>
      <w:proofErr w:type="gramStart"/>
      <w:r w:rsidRPr="00AF73DF">
        <w:rPr>
          <w:rFonts w:cs="Times New Roman"/>
          <w:color w:val="0D0D0D" w:themeColor="text1" w:themeTint="F2"/>
          <w:sz w:val="26"/>
          <w:szCs w:val="26"/>
        </w:rPr>
        <w:t>состоящих</w:t>
      </w:r>
      <w:proofErr w:type="gramEnd"/>
      <w:r w:rsidRPr="00AF73DF">
        <w:rPr>
          <w:rFonts w:cs="Times New Roman"/>
          <w:color w:val="0D0D0D" w:themeColor="text1" w:themeTint="F2"/>
          <w:sz w:val="26"/>
          <w:szCs w:val="26"/>
        </w:rPr>
        <w:t xml:space="preserve"> на налоговом учете на территории Ставропольского края;</w:t>
      </w:r>
    </w:p>
    <w:p w:rsidR="009F2D1B" w:rsidRPr="00AF73DF" w:rsidRDefault="009F2D1B" w:rsidP="009F2D1B">
      <w:pPr>
        <w:rPr>
          <w:rFonts w:cs="Times New Roman"/>
          <w:color w:val="0D0D0D" w:themeColor="text1" w:themeTint="F2"/>
          <w:sz w:val="26"/>
          <w:szCs w:val="26"/>
        </w:rPr>
      </w:pPr>
      <w:r w:rsidRPr="00AF73DF">
        <w:rPr>
          <w:rFonts w:cs="Times New Roman"/>
          <w:color w:val="0D0D0D" w:themeColor="text1" w:themeTint="F2"/>
          <w:sz w:val="26"/>
          <w:szCs w:val="26"/>
        </w:rPr>
        <w:t>формировать и направлять в установленные сроки уведомления о приостановлении (отмене приостановления) действия поручений на списание и перечисление задолженности со счетов налогоплательщика (плательщика сбора, плательщика страховых взносов, налогового агента), а также на перевод электронных денежных средств налогоплательщика (плательщика сбора, плательщика страховых взносов, налогового агента) в бюджетную систему Российской Федерации;</w:t>
      </w:r>
    </w:p>
    <w:p w:rsidR="009F2D1B" w:rsidRPr="00AF73DF" w:rsidRDefault="009F2D1B" w:rsidP="009F2D1B">
      <w:pPr>
        <w:rPr>
          <w:rFonts w:cs="Times New Roman"/>
          <w:color w:val="0D0D0D" w:themeColor="text1" w:themeTint="F2"/>
          <w:sz w:val="26"/>
          <w:szCs w:val="26"/>
        </w:rPr>
      </w:pPr>
      <w:r w:rsidRPr="00AF73DF">
        <w:rPr>
          <w:rFonts w:cs="Times New Roman"/>
          <w:color w:val="0D0D0D" w:themeColor="text1" w:themeTint="F2"/>
          <w:sz w:val="26"/>
          <w:szCs w:val="26"/>
        </w:rPr>
        <w:t>размещать в реестре решений о взыскании задолженности постановления о взыскании задолженности за счет имущества налогоплательщика (плательщика сбора, плательщика страховых взносов, налогового агента, банка, иного лица);</w:t>
      </w:r>
    </w:p>
    <w:p w:rsidR="00F075CB" w:rsidRPr="00AF73DF" w:rsidRDefault="009F2D1B" w:rsidP="009F2D1B">
      <w:pPr>
        <w:rPr>
          <w:rFonts w:cs="Times New Roman"/>
          <w:color w:val="0D0D0D" w:themeColor="text1" w:themeTint="F2"/>
          <w:sz w:val="26"/>
          <w:szCs w:val="26"/>
        </w:rPr>
      </w:pPr>
      <w:r w:rsidRPr="00AF73DF">
        <w:rPr>
          <w:rFonts w:cs="Times New Roman"/>
          <w:color w:val="0D0D0D" w:themeColor="text1" w:themeTint="F2"/>
          <w:sz w:val="26"/>
          <w:szCs w:val="26"/>
        </w:rPr>
        <w:t>размещать в реестре решений о взыскании задолженности уведомления о приостановлении (отмене приостановления) действия поручений на списание и перечисление задолженности со счетов налогоплательщика (плательщика сбора, плательщика страховых взносов, налогового агента), а также на перевод электронных денежных средств налогоплательщика (плательщика сбора, плательщика страховых взносов, налогового агента) в бюджетную систему Российской Федерации;</w:t>
      </w:r>
    </w:p>
    <w:p w:rsidR="00F075CB" w:rsidRPr="00AF73DF" w:rsidRDefault="00F075CB" w:rsidP="00F075CB">
      <w:pPr>
        <w:rPr>
          <w:rFonts w:cs="Times New Roman"/>
          <w:color w:val="0D0D0D" w:themeColor="text1" w:themeTint="F2"/>
          <w:sz w:val="26"/>
          <w:szCs w:val="26"/>
        </w:rPr>
      </w:pPr>
      <w:r w:rsidRPr="00AF73DF">
        <w:rPr>
          <w:rFonts w:cs="Times New Roman"/>
          <w:color w:val="0D0D0D" w:themeColor="text1" w:themeTint="F2"/>
          <w:sz w:val="26"/>
          <w:szCs w:val="26"/>
        </w:rPr>
        <w:t xml:space="preserve">осуществлять </w:t>
      </w:r>
      <w:proofErr w:type="gramStart"/>
      <w:r w:rsidRPr="00AF73DF">
        <w:rPr>
          <w:rFonts w:cs="Times New Roman"/>
          <w:color w:val="0D0D0D" w:themeColor="text1" w:themeTint="F2"/>
          <w:sz w:val="26"/>
          <w:szCs w:val="26"/>
        </w:rPr>
        <w:t>контроль за</w:t>
      </w:r>
      <w:proofErr w:type="gramEnd"/>
      <w:r w:rsidRPr="00AF73DF">
        <w:rPr>
          <w:rFonts w:cs="Times New Roman"/>
          <w:color w:val="0D0D0D" w:themeColor="text1" w:themeTint="F2"/>
          <w:sz w:val="26"/>
          <w:szCs w:val="26"/>
        </w:rPr>
        <w:t xml:space="preserve"> отправкой постановлений о взыскании за счет имущества, их получением службой судебных приставов, получением протоколов;</w:t>
      </w:r>
    </w:p>
    <w:p w:rsidR="00F075CB" w:rsidRPr="00AF73DF" w:rsidRDefault="009F2D1B" w:rsidP="00F075CB">
      <w:pPr>
        <w:rPr>
          <w:rFonts w:cs="Times New Roman"/>
          <w:color w:val="0D0D0D" w:themeColor="text1" w:themeTint="F2"/>
          <w:sz w:val="26"/>
          <w:szCs w:val="26"/>
        </w:rPr>
      </w:pPr>
      <w:r w:rsidRPr="00AF73DF">
        <w:rPr>
          <w:rFonts w:cs="Times New Roman"/>
          <w:color w:val="0D0D0D" w:themeColor="text1" w:themeTint="F2"/>
          <w:sz w:val="26"/>
          <w:szCs w:val="26"/>
        </w:rPr>
        <w:t>контролировать исполнение постановлений налоговых органов о взыскании за счет имущества, а также о наложении ареста на имущество налогоплательщика - организации и индивидуального предпринимателя;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t>осуществлять взаимодействие со службой судебных приставов, проводить сверки статистических показателей по исполнению постановлений Инспекции и судебных актов о взыскании задолженности, направленных для принудительного исполнения в структурные подразделения УФССП по СК;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t>осуществлять мониторинг полноты применения мер принудительного взыскания за счет имущества налогоплательщика – организации или налогового агента – организации, индивидуального предпринимателя;</w:t>
      </w:r>
    </w:p>
    <w:p w:rsidR="00F075CB" w:rsidRPr="00F075CB" w:rsidRDefault="008C4446" w:rsidP="00F075C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взаимодействие </w:t>
      </w:r>
      <w:proofErr w:type="gramStart"/>
      <w:r>
        <w:rPr>
          <w:rFonts w:cs="Times New Roman"/>
          <w:sz w:val="26"/>
          <w:szCs w:val="26"/>
        </w:rPr>
        <w:t xml:space="preserve">с </w:t>
      </w:r>
      <w:r w:rsidR="00F075CB" w:rsidRPr="00F075CB">
        <w:rPr>
          <w:rFonts w:cs="Times New Roman"/>
          <w:sz w:val="26"/>
          <w:szCs w:val="26"/>
        </w:rPr>
        <w:t>Инспекциями края по взысканию задолженности за счет имущества в соответствии со статьей</w:t>
      </w:r>
      <w:proofErr w:type="gramEnd"/>
      <w:r w:rsidR="00F075CB" w:rsidRPr="00F075CB">
        <w:rPr>
          <w:rFonts w:cs="Times New Roman"/>
          <w:sz w:val="26"/>
          <w:szCs w:val="26"/>
        </w:rPr>
        <w:t xml:space="preserve"> 47 Кодекса, в том числе путем направления письменных поручений;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t>заполнять IV раздела Журнала «Учет работы по постановлениям о взыскании налогов, сборов, пеней, штрафов, процентов за счет имущества налогоплательщика (плательщика сборов) - организации, индивидуального предпринимателя или налогового агента - организации, индивидуального предпринимателя в соответствии со статьей 47 НК РФ»;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t xml:space="preserve">формирование списка налогоплательщиков-юридических лиц (не находящихся в процедурах банкротства), в отношении которых вынесено </w:t>
      </w:r>
      <w:r w:rsidR="00AB2985" w:rsidRPr="00AB2985">
        <w:rPr>
          <w:rFonts w:cs="Times New Roman"/>
          <w:sz w:val="26"/>
          <w:szCs w:val="26"/>
        </w:rPr>
        <w:t>решение</w:t>
      </w:r>
      <w:r w:rsidR="009F2D1B" w:rsidRPr="009F2D1B">
        <w:rPr>
          <w:rFonts w:cs="Times New Roman"/>
          <w:sz w:val="26"/>
          <w:szCs w:val="26"/>
        </w:rPr>
        <w:t xml:space="preserve"> </w:t>
      </w:r>
      <w:r w:rsidRPr="00F075CB">
        <w:rPr>
          <w:rFonts w:cs="Times New Roman"/>
          <w:sz w:val="26"/>
          <w:szCs w:val="26"/>
        </w:rPr>
        <w:t>о взыскании за счет денежных средств и имеются сведения об имуществе;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t>организация взаимодействия с налоговыми органами Ставропольского края             и органами прокуратуры по проведению мероприятий наложения ареста на имущество налогоплательщика (должника) в соответствии со статьей 77 Налогового кодекса РФ;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lastRenderedPageBreak/>
        <w:t>своевременная подготовка и проведение мероприятий по наложению ареста на имущество налогоплательщика- должника в соответствии со статьей 77 Налогового кодекса РФ и письма ФНС России от 02.02.2016 № ГД-58/124дсп@ «О действиях налоговых органов, направленных на повышение эффективности взыскания задолженности с юридических лиц и индивидуальных предпринимателей»;</w:t>
      </w:r>
    </w:p>
    <w:p w:rsid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t>контроль за исполнением постановлений налогового органа об аресте имущества налогоплательщик</w:t>
      </w:r>
      <w:proofErr w:type="gramStart"/>
      <w:r w:rsidRPr="00F075CB">
        <w:rPr>
          <w:rFonts w:cs="Times New Roman"/>
          <w:sz w:val="26"/>
          <w:szCs w:val="26"/>
        </w:rPr>
        <w:t>а–</w:t>
      </w:r>
      <w:proofErr w:type="gramEnd"/>
      <w:r w:rsidRPr="00F075CB">
        <w:rPr>
          <w:rFonts w:cs="Times New Roman"/>
          <w:sz w:val="26"/>
          <w:szCs w:val="26"/>
        </w:rPr>
        <w:t xml:space="preserve"> организации;</w:t>
      </w:r>
    </w:p>
    <w:p w:rsidR="009F2D1B" w:rsidRPr="00AF73DF" w:rsidRDefault="009F2D1B" w:rsidP="00F075CB">
      <w:pPr>
        <w:rPr>
          <w:rFonts w:cs="Times New Roman"/>
          <w:color w:val="0D0D0D" w:themeColor="text1" w:themeTint="F2"/>
          <w:sz w:val="26"/>
          <w:szCs w:val="26"/>
        </w:rPr>
      </w:pPr>
      <w:r w:rsidRPr="00AF73DF">
        <w:rPr>
          <w:rFonts w:cs="Times New Roman"/>
          <w:color w:val="0D0D0D" w:themeColor="text1" w:themeTint="F2"/>
          <w:sz w:val="26"/>
          <w:szCs w:val="26"/>
        </w:rPr>
        <w:t xml:space="preserve">формировать пакеты документов </w:t>
      </w:r>
      <w:proofErr w:type="gramStart"/>
      <w:r w:rsidRPr="00AF73DF">
        <w:rPr>
          <w:rFonts w:cs="Times New Roman"/>
          <w:color w:val="0D0D0D" w:themeColor="text1" w:themeTint="F2"/>
          <w:sz w:val="26"/>
          <w:szCs w:val="26"/>
        </w:rPr>
        <w:t>для направления в правой отдел для обращения в суд с исковым заявлением</w:t>
      </w:r>
      <w:proofErr w:type="gramEnd"/>
      <w:r w:rsidRPr="00AF73DF">
        <w:rPr>
          <w:rFonts w:cs="Times New Roman"/>
          <w:color w:val="0D0D0D" w:themeColor="text1" w:themeTint="F2"/>
          <w:sz w:val="26"/>
          <w:szCs w:val="26"/>
        </w:rPr>
        <w:t xml:space="preserve"> об обращении взыскания на заложенное имущество;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proofErr w:type="gramStart"/>
      <w:r w:rsidRPr="00F075CB">
        <w:rPr>
          <w:rFonts w:cs="Times New Roman"/>
          <w:sz w:val="26"/>
          <w:szCs w:val="26"/>
        </w:rPr>
        <w:t>контроль за</w:t>
      </w:r>
      <w:proofErr w:type="gramEnd"/>
      <w:r w:rsidRPr="00F075CB">
        <w:rPr>
          <w:rFonts w:cs="Times New Roman"/>
          <w:sz w:val="26"/>
          <w:szCs w:val="26"/>
        </w:rPr>
        <w:t xml:space="preserve"> правильностью отражения списанной задолженности                              в информационном ресурсе «Журнал принудительного взыскания» и статистической отчетности;</w:t>
      </w:r>
    </w:p>
    <w:p w:rsidR="00F075CB" w:rsidRPr="00F075CB" w:rsidRDefault="00F075CB" w:rsidP="00F075CB">
      <w:pPr>
        <w:rPr>
          <w:rFonts w:cs="Times New Roman"/>
          <w:sz w:val="26"/>
          <w:szCs w:val="26"/>
        </w:rPr>
      </w:pPr>
      <w:r w:rsidRPr="00F075CB">
        <w:rPr>
          <w:rFonts w:cs="Times New Roman"/>
          <w:sz w:val="26"/>
          <w:szCs w:val="26"/>
        </w:rPr>
        <w:t xml:space="preserve">организация работы </w:t>
      </w:r>
      <w:proofErr w:type="gramStart"/>
      <w:r w:rsidRPr="00F075CB">
        <w:rPr>
          <w:rFonts w:cs="Times New Roman"/>
          <w:sz w:val="26"/>
          <w:szCs w:val="26"/>
        </w:rPr>
        <w:t>по списанию задолженности для реализации полномочий при осуществлении в установленном порядке функций по подготовке</w:t>
      </w:r>
      <w:proofErr w:type="gramEnd"/>
      <w:r w:rsidRPr="00F075CB">
        <w:rPr>
          <w:rFonts w:cs="Times New Roman"/>
          <w:sz w:val="26"/>
          <w:szCs w:val="26"/>
        </w:rPr>
        <w:t xml:space="preserve"> решений о списании задолженности в рамках 59 статьи Налогового кодекса РФ;</w:t>
      </w:r>
    </w:p>
    <w:p w:rsidR="00F075CB" w:rsidRPr="00E713A9" w:rsidRDefault="00E713A9" w:rsidP="00F075CB">
      <w:pPr>
        <w:rPr>
          <w:rFonts w:cs="Times New Roman"/>
          <w:sz w:val="26"/>
          <w:szCs w:val="26"/>
        </w:rPr>
      </w:pPr>
      <w:r w:rsidRPr="00E713A9">
        <w:rPr>
          <w:rFonts w:cs="Times New Roman"/>
          <w:sz w:val="26"/>
          <w:szCs w:val="26"/>
        </w:rPr>
        <w:t xml:space="preserve">организация работы по взыскания государственной пошлины по делам, рассматриваемым в судах; </w:t>
      </w:r>
      <w:proofErr w:type="gramStart"/>
      <w:r w:rsidRPr="00E713A9">
        <w:rPr>
          <w:rFonts w:cs="Times New Roman"/>
          <w:sz w:val="26"/>
          <w:szCs w:val="26"/>
        </w:rPr>
        <w:t>контроль за</w:t>
      </w:r>
      <w:proofErr w:type="gramEnd"/>
      <w:r w:rsidRPr="00E713A9">
        <w:rPr>
          <w:rFonts w:cs="Times New Roman"/>
          <w:sz w:val="26"/>
          <w:szCs w:val="26"/>
        </w:rPr>
        <w:t xml:space="preserve"> отправкой исполнительных документов, их получением структурными подразделениями, получением протоколов и входящей корреспонденции из структурных подразделений службы судебных приставов</w:t>
      </w:r>
      <w:r w:rsidR="00F075CB" w:rsidRPr="00E713A9">
        <w:rPr>
          <w:rFonts w:cs="Times New Roman"/>
          <w:sz w:val="26"/>
          <w:szCs w:val="26"/>
        </w:rPr>
        <w:t>;</w:t>
      </w:r>
    </w:p>
    <w:p w:rsidR="00B6532A" w:rsidRDefault="00B6532A" w:rsidP="00F075CB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формировать отчетность, исполнять контрольные задания  УФНС</w:t>
      </w:r>
      <w:r w:rsidR="00614F8E">
        <w:rPr>
          <w:rFonts w:cs="Times New Roman"/>
          <w:sz w:val="26"/>
          <w:szCs w:val="26"/>
        </w:rPr>
        <w:t xml:space="preserve"> России по Ставропольскому краю;</w:t>
      </w:r>
    </w:p>
    <w:p w:rsidR="00614F8E" w:rsidRPr="00B6532A" w:rsidRDefault="00614F8E" w:rsidP="00F075C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</w:t>
      </w:r>
      <w:r w:rsidRPr="00614F8E">
        <w:rPr>
          <w:rFonts w:cs="Times New Roman"/>
          <w:sz w:val="26"/>
          <w:szCs w:val="26"/>
        </w:rPr>
        <w:t>спользовать доступ к сети Интернет только в рамках выполнения должностных обязанностей,  с соблюдением требова</w:t>
      </w:r>
      <w:r>
        <w:rPr>
          <w:rFonts w:cs="Times New Roman"/>
          <w:sz w:val="26"/>
          <w:szCs w:val="26"/>
        </w:rPr>
        <w:t>ний информационной безопасности</w:t>
      </w:r>
      <w:r w:rsidRPr="00614F8E">
        <w:rPr>
          <w:rFonts w:cs="Times New Roman"/>
          <w:sz w:val="26"/>
          <w:szCs w:val="26"/>
        </w:rPr>
        <w:t>"</w:t>
      </w:r>
      <w:r>
        <w:rPr>
          <w:rFonts w:cs="Times New Roman"/>
          <w:sz w:val="26"/>
          <w:szCs w:val="26"/>
        </w:rPr>
        <w:t>;</w:t>
      </w:r>
    </w:p>
    <w:p w:rsidR="00B6532A" w:rsidRPr="00B6532A" w:rsidRDefault="00B6532A" w:rsidP="00B6532A">
      <w:pPr>
        <w:ind w:firstLine="708"/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использовать программу «СЭД-ИФНС» в качестве «Исполнителя».</w:t>
      </w:r>
    </w:p>
    <w:p w:rsidR="00BA04F9" w:rsidRDefault="00BA04F9" w:rsidP="00BA04F9">
      <w:pPr>
        <w:ind w:firstLine="540"/>
        <w:rPr>
          <w:sz w:val="26"/>
        </w:rPr>
      </w:pPr>
      <w:r w:rsidRPr="00B6532A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</w:t>
      </w:r>
      <w:r w:rsidRPr="00662DD6">
        <w:rPr>
          <w:sz w:val="26"/>
        </w:rPr>
        <w:t xml:space="preserve">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.</w:t>
      </w:r>
    </w:p>
    <w:p w:rsidR="00BA04F9" w:rsidRPr="00022C75" w:rsidRDefault="00BA04F9" w:rsidP="00BA04F9">
      <w:pPr>
        <w:rPr>
          <w:rFonts w:cs="Times New Roman"/>
          <w:color w:val="000000" w:themeColor="text1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r w:rsidR="00F86703">
        <w:fldChar w:fldCharType="begin"/>
      </w:r>
      <w:r w:rsidR="00F86703">
        <w:instrText xml:space="preserve"> HYPERLINK "consultantplus://offline/ref=0962D4DA2E165807532AA6A702FE27833A482E67C9A379ED4DDB9CA55C69257E212D7BEAD97BDEBBA2t0N" </w:instrText>
      </w:r>
      <w:r w:rsidR="00F86703">
        <w:fldChar w:fldCharType="separate"/>
      </w:r>
      <w:r w:rsidRPr="00022C75">
        <w:rPr>
          <w:rFonts w:cs="Times New Roman"/>
          <w:color w:val="000000" w:themeColor="text1"/>
          <w:sz w:val="26"/>
        </w:rPr>
        <w:t>от 27.07.2004 № 79-ФЗ  "О государственной гражданской службе Российской Федерации"</w:t>
      </w:r>
      <w:r w:rsidR="00F86703">
        <w:rPr>
          <w:rFonts w:cs="Times New Roman"/>
          <w:color w:val="000000" w:themeColor="text1"/>
          <w:sz w:val="26"/>
        </w:rPr>
        <w:fldChar w:fldCharType="end"/>
      </w:r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r w:rsidR="00F86703">
        <w:fldChar w:fldCharType="begin"/>
      </w:r>
      <w:r w:rsidR="00F86703">
        <w:instrText xml:space="preserve"> HYPERLINK "consultantplus://offline/ref=59B0D152012413112CEAB73EB68A2D534596755560522DE08AC0D62C8EI4l3I" </w:instrText>
      </w:r>
      <w:r w:rsidR="00F86703">
        <w:fldChar w:fldCharType="separate"/>
      </w:r>
      <w:r w:rsidRPr="00022C75">
        <w:rPr>
          <w:rFonts w:cs="Times New Roman"/>
          <w:color w:val="000000" w:themeColor="text1"/>
          <w:sz w:val="26"/>
          <w:szCs w:val="26"/>
        </w:rPr>
        <w:t>закон</w:t>
      </w:r>
      <w:r w:rsidR="00F86703">
        <w:rPr>
          <w:rFonts w:cs="Times New Roman"/>
          <w:color w:val="000000" w:themeColor="text1"/>
          <w:sz w:val="26"/>
          <w:szCs w:val="26"/>
        </w:rPr>
        <w:fldChar w:fldCharType="end"/>
      </w:r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BA04F9" w:rsidRDefault="00BA04F9" w:rsidP="00BA04F9">
      <w:pPr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r w:rsidR="00F86703">
        <w:fldChar w:fldCharType="begin"/>
      </w:r>
      <w:r w:rsidR="00F86703">
        <w:instrText xml:space="preserve"> HYPERLINK "consultantplus://offline/ref=0962D4DA2E165807532AA6A702FE27833A482E67C9A379ED4DDB9CA55C69257E212D7BEAD97BDEBBA2t0N" </w:instrText>
      </w:r>
      <w:r w:rsidR="00F86703">
        <w:fldChar w:fldCharType="separate"/>
      </w:r>
      <w:r w:rsidRPr="00022C75">
        <w:rPr>
          <w:rFonts w:cs="Times New Roman"/>
          <w:color w:val="000000" w:themeColor="text1"/>
          <w:sz w:val="26"/>
        </w:rPr>
        <w:t>от 27.07.2004 № 79-ФЗ  "О государственной гражданской службе Российской Федерации"</w:t>
      </w:r>
      <w:r w:rsidR="00F86703">
        <w:rPr>
          <w:rFonts w:cs="Times New Roman"/>
          <w:color w:val="000000" w:themeColor="text1"/>
          <w:sz w:val="26"/>
        </w:rPr>
        <w:fldChar w:fldCharType="end"/>
      </w:r>
      <w:r w:rsidRPr="00022C75">
        <w:rPr>
          <w:rFonts w:cs="Times New Roman"/>
          <w:color w:val="000000" w:themeColor="text1"/>
          <w:sz w:val="26"/>
        </w:rPr>
        <w:t xml:space="preserve">,  </w:t>
      </w:r>
      <w:proofErr w:type="spellStart"/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r w:rsidR="00F86703">
        <w:fldChar w:fldCharType="begin"/>
      </w:r>
      <w:r w:rsidR="00F86703">
        <w:instrText xml:space="preserve"> HYPERLINK "consultantplus://offline/ref=59B0D152012413112CEAB73EB68A2D534596755560522DE08AC0D62C8EI4l3I" </w:instrText>
      </w:r>
      <w:r w:rsidR="00F86703">
        <w:fldChar w:fldCharType="separate"/>
      </w:r>
      <w:r w:rsidRPr="00022C75">
        <w:rPr>
          <w:rFonts w:cs="Times New Roman"/>
          <w:color w:val="000000" w:themeColor="text1"/>
          <w:sz w:val="26"/>
          <w:szCs w:val="26"/>
        </w:rPr>
        <w:t>закон</w:t>
      </w:r>
      <w:r w:rsidR="00F86703">
        <w:rPr>
          <w:rFonts w:cs="Times New Roman"/>
          <w:color w:val="000000" w:themeColor="text1"/>
          <w:sz w:val="26"/>
          <w:szCs w:val="26"/>
        </w:rPr>
        <w:fldChar w:fldCharType="end"/>
      </w:r>
      <w:r w:rsidRPr="00022C75">
        <w:rPr>
          <w:color w:val="000000" w:themeColor="text1"/>
          <w:sz w:val="26"/>
          <w:szCs w:val="26"/>
        </w:rPr>
        <w:t>ом</w:t>
      </w:r>
      <w:proofErr w:type="spellEnd"/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BA04F9" w:rsidRPr="0006497A" w:rsidRDefault="00BA04F9" w:rsidP="00BA04F9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BA04F9" w:rsidRPr="008D264F" w:rsidRDefault="00BA04F9" w:rsidP="00BA04F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BA04F9" w:rsidRPr="008D264F" w:rsidRDefault="00BA04F9" w:rsidP="00BA04F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BA04F9" w:rsidRPr="008D264F" w:rsidRDefault="00BA04F9" w:rsidP="00BA04F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BA04F9" w:rsidRPr="008D264F" w:rsidRDefault="00BA04F9" w:rsidP="00BA04F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lastRenderedPageBreak/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BA04F9" w:rsidRDefault="00BA04F9" w:rsidP="00BA04F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A04F9" w:rsidRPr="00101D17" w:rsidRDefault="00BA04F9" w:rsidP="00BA04F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BA04F9" w:rsidRPr="00101D17" w:rsidRDefault="00BA04F9" w:rsidP="00BA04F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BA04F9" w:rsidRPr="00101D17" w:rsidRDefault="00BA04F9" w:rsidP="00BA04F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BA04F9" w:rsidRPr="00101D17" w:rsidRDefault="00BA04F9" w:rsidP="00BA04F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BA04F9" w:rsidRPr="00101D17" w:rsidRDefault="00BA04F9" w:rsidP="00BA04F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BA04F9" w:rsidRPr="00CE4819" w:rsidRDefault="00BA04F9" w:rsidP="00BA04F9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A04F9" w:rsidRPr="006877ED" w:rsidRDefault="00BA04F9" w:rsidP="00BA04F9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A04F9" w:rsidRDefault="00BA04F9" w:rsidP="00BA04F9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A04F9" w:rsidRPr="00C229ED" w:rsidRDefault="00BA04F9" w:rsidP="00BA04F9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BA04F9" w:rsidRDefault="00BA04F9" w:rsidP="00BA04F9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A04F9" w:rsidRPr="00C93F6D" w:rsidRDefault="00BA04F9" w:rsidP="00BA04F9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BA04F9" w:rsidRPr="006877ED" w:rsidRDefault="00BA04F9" w:rsidP="00BA04F9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A04F9" w:rsidRPr="00C7504B" w:rsidRDefault="00BA04F9" w:rsidP="00BA04F9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главный государственный налоговый инспектор </w:t>
      </w:r>
      <w:r w:rsidRPr="00C7504B">
        <w:rPr>
          <w:rFonts w:cs="Times New Roman"/>
          <w:sz w:val="26"/>
          <w:szCs w:val="26"/>
        </w:rPr>
        <w:t>имеет право:</w:t>
      </w:r>
    </w:p>
    <w:p w:rsidR="00BA04F9" w:rsidRPr="00C7504B" w:rsidRDefault="00BA04F9" w:rsidP="00BA04F9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Pr="00C7504B">
        <w:rPr>
          <w:sz w:val="26"/>
        </w:rPr>
        <w:lastRenderedPageBreak/>
        <w:t>также на приобщение к личному делу его письменных объяснений и других документов и материалов;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A04F9" w:rsidRPr="00C7504B" w:rsidRDefault="00BA04F9" w:rsidP="00BA04F9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BA04F9" w:rsidRPr="00C7504B" w:rsidRDefault="00BA04F9" w:rsidP="00BA04F9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BA04F9" w:rsidRPr="00C7504B" w:rsidRDefault="00BA04F9" w:rsidP="00BA04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BA04F9" w:rsidRPr="007F6BF4" w:rsidRDefault="00BA04F9" w:rsidP="00BA04F9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="007D1ACC">
        <w:rPr>
          <w:sz w:val="26"/>
        </w:rPr>
        <w:t xml:space="preserve"> </w:t>
      </w:r>
      <w:r w:rsidR="001904E8" w:rsidRPr="002C3E4E">
        <w:rPr>
          <w:color w:val="0D0D0D" w:themeColor="text1" w:themeTint="F2"/>
          <w:sz w:val="26"/>
        </w:rPr>
        <w:t>01.03.2022</w:t>
      </w:r>
      <w:r w:rsidRPr="002C3E4E">
        <w:rPr>
          <w:color w:val="0D0D0D" w:themeColor="text1" w:themeTint="F2"/>
          <w:sz w:val="26"/>
        </w:rPr>
        <w:t xml:space="preserve">, </w:t>
      </w:r>
      <w:r w:rsidRPr="008C3826">
        <w:rPr>
          <w:sz w:val="26"/>
        </w:rPr>
        <w:t>положением об отделе</w:t>
      </w:r>
      <w:r w:rsidR="00DE16C0" w:rsidRPr="00DE16C0">
        <w:rPr>
          <w:rFonts w:cs="Times New Roman"/>
          <w:sz w:val="26"/>
          <w:szCs w:val="26"/>
        </w:rPr>
        <w:t xml:space="preserve"> взыскания задолженности за счет имущества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</w:t>
      </w:r>
      <w:proofErr w:type="gramEnd"/>
      <w:r>
        <w:rPr>
          <w:sz w:val="26"/>
        </w:rPr>
        <w:t>, приказами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BA04F9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6E352D">
        <w:rPr>
          <w:rFonts w:cs="Times New Roman"/>
          <w:sz w:val="26"/>
          <w:szCs w:val="26"/>
        </w:rPr>
        <w:t xml:space="preserve"> отдела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A04F9" w:rsidRPr="00C82AD0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главный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BA04F9" w:rsidRPr="003C4D68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A04F9" w:rsidRPr="003C4D68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A04F9" w:rsidRPr="003C4D68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BA04F9" w:rsidRDefault="00BA04F9" w:rsidP="00BA04F9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A04F9" w:rsidRPr="007F6BF4" w:rsidRDefault="00BA04F9" w:rsidP="00BA04F9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BA04F9" w:rsidRPr="003C4D68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A04F9" w:rsidRPr="003C4D68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A04F9" w:rsidRDefault="00BA04F9" w:rsidP="00BA04F9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подразделенииИнспекции; </w:t>
      </w:r>
    </w:p>
    <w:p w:rsidR="00BA04F9" w:rsidRDefault="00BA04F9" w:rsidP="00BA04F9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BA04F9" w:rsidRPr="003C4D68" w:rsidRDefault="00BA04F9" w:rsidP="00BA04F9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A04F9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BA04F9" w:rsidRDefault="00BA04F9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BA04F9" w:rsidRPr="008C4446" w:rsidRDefault="00BA04F9" w:rsidP="008C44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7B1A4D" w:rsidRPr="00222F53" w:rsidRDefault="007B1A4D" w:rsidP="00BA04F9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BA04F9" w:rsidRPr="000631CE" w:rsidRDefault="00BA04F9" w:rsidP="00BA04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приниматьуправленческие и иные решения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Default="00BA04F9" w:rsidP="00BA04F9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BA04F9" w:rsidRPr="006D6A71" w:rsidRDefault="00BA04F9" w:rsidP="00BA04F9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BA04F9" w:rsidRPr="0091065C" w:rsidRDefault="00BA04F9" w:rsidP="00BA04F9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BA04F9" w:rsidRPr="00E6015C" w:rsidRDefault="00BA04F9" w:rsidP="00BA04F9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BA04F9" w:rsidRPr="00E6015C" w:rsidRDefault="00BA04F9" w:rsidP="00BA04F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BA04F9" w:rsidRPr="00E6015C" w:rsidRDefault="00BA04F9" w:rsidP="00BA04F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A04F9" w:rsidRPr="00E6015C" w:rsidRDefault="00BA04F9" w:rsidP="00BA04F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lastRenderedPageBreak/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BA04F9" w:rsidRPr="00E6015C" w:rsidRDefault="00BA04F9" w:rsidP="00BA04F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7B1A4D" w:rsidRPr="00222F53" w:rsidRDefault="007B1A4D" w:rsidP="008C4446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BA04F9" w:rsidRPr="00A36375" w:rsidRDefault="00BA04F9" w:rsidP="00BA04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главный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Pr="00A36375" w:rsidRDefault="00BA04F9" w:rsidP="00BA04F9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6E352D">
        <w:rPr>
          <w:rFonts w:cs="Times New Roman"/>
          <w:sz w:val="26"/>
          <w:szCs w:val="26"/>
        </w:rPr>
        <w:t xml:space="preserve"> 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компетенциивправе участвовать в подготовке (обсуждении) нормативных правовых актов и (или) проектов, иных решений по вопросам: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BA04F9" w:rsidRPr="009979FD" w:rsidRDefault="00BA04F9" w:rsidP="00BA04F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BA04F9" w:rsidRPr="000B2E17" w:rsidRDefault="00BA04F9" w:rsidP="00BA04F9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BA04F9" w:rsidRPr="00C407EE" w:rsidRDefault="00BA04F9" w:rsidP="00BA04F9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BA04F9" w:rsidRPr="000B2E17" w:rsidRDefault="00BA04F9" w:rsidP="00BA04F9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BA04F9" w:rsidRDefault="00BA04F9" w:rsidP="008C4446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7B1A4D" w:rsidRDefault="007B1A4D" w:rsidP="00BA04F9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BA04F9" w:rsidRPr="000B2E17" w:rsidRDefault="00BA04F9" w:rsidP="00BA04F9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проектовуправленческих и иных решений, порядок согласования и принятия данных решений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Default="00BA04F9" w:rsidP="00BA04F9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главный 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A04F9" w:rsidRPr="00710A5E" w:rsidRDefault="00BA04F9" w:rsidP="00BA04F9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7B1A4D" w:rsidRPr="00222F53" w:rsidRDefault="007B1A4D" w:rsidP="008C4446">
      <w:pPr>
        <w:widowControl w:val="0"/>
        <w:ind w:firstLine="0"/>
        <w:rPr>
          <w:rFonts w:cs="Times New Roman"/>
          <w:b/>
          <w:sz w:val="26"/>
          <w:szCs w:val="26"/>
          <w:highlight w:val="yellow"/>
        </w:rPr>
      </w:pPr>
    </w:p>
    <w:p w:rsidR="00BA04F9" w:rsidRPr="00D638AD" w:rsidRDefault="00BA04F9" w:rsidP="00BA04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Pr="00D638AD" w:rsidRDefault="00BA04F9" w:rsidP="00BA04F9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главного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</w:t>
      </w:r>
      <w:r w:rsidRPr="00D638AD">
        <w:rPr>
          <w:rFonts w:cs="Times New Roman"/>
          <w:sz w:val="26"/>
          <w:szCs w:val="26"/>
        </w:rPr>
        <w:lastRenderedPageBreak/>
        <w:t>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638AD">
        <w:rPr>
          <w:rFonts w:cs="Times New Roman"/>
          <w:sz w:val="26"/>
          <w:szCs w:val="26"/>
        </w:rPr>
        <w:t xml:space="preserve">, № </w:t>
      </w:r>
      <w:proofErr w:type="gramStart"/>
      <w:r w:rsidRPr="00D638AD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 Управления, Инспекции</w:t>
      </w:r>
      <w:r w:rsidRPr="00D638AD">
        <w:rPr>
          <w:rFonts w:cs="Times New Roman"/>
          <w:sz w:val="26"/>
          <w:szCs w:val="26"/>
        </w:rPr>
        <w:t>.</w:t>
      </w:r>
      <w:proofErr w:type="gramEnd"/>
    </w:p>
    <w:p w:rsidR="00BA04F9" w:rsidRPr="00D638AD" w:rsidRDefault="00BA04F9" w:rsidP="00BA04F9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BA04F9" w:rsidRPr="00D638AD" w:rsidRDefault="00BA04F9" w:rsidP="00BA04F9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Pr="004216D7" w:rsidRDefault="00BA04F9" w:rsidP="00BA04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A04F9" w:rsidRPr="004216D7" w:rsidRDefault="00BA04F9" w:rsidP="00BA04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0A287F" w:rsidRPr="00B6532A" w:rsidRDefault="000A287F" w:rsidP="000A287F">
      <w:pPr>
        <w:rPr>
          <w:rFonts w:eastAsia="Calibri"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18. </w:t>
      </w:r>
      <w:proofErr w:type="gramStart"/>
      <w:r w:rsidRPr="00B6532A">
        <w:rPr>
          <w:rFonts w:eastAsia="Calibri" w:cs="Times New Roman"/>
          <w:sz w:val="26"/>
          <w:szCs w:val="26"/>
        </w:rPr>
        <w:t>Исходя из установленных полномочий главный государственный налоговый инспектор не осуществляет</w:t>
      </w:r>
      <w:proofErr w:type="gramEnd"/>
      <w:r w:rsidRPr="00B6532A">
        <w:rPr>
          <w:rFonts w:eastAsia="Calibri" w:cs="Times New Roman"/>
          <w:sz w:val="26"/>
          <w:szCs w:val="26"/>
        </w:rPr>
        <w:t xml:space="preserve"> оказание государственных услуг.</w:t>
      </w:r>
    </w:p>
    <w:p w:rsidR="000A287F" w:rsidRPr="00464223" w:rsidRDefault="000A287F" w:rsidP="000A287F">
      <w:pPr>
        <w:widowControl w:val="0"/>
        <w:rPr>
          <w:rFonts w:cs="Times New Roman"/>
          <w:sz w:val="26"/>
          <w:szCs w:val="26"/>
        </w:rPr>
      </w:pPr>
    </w:p>
    <w:p w:rsidR="00BA04F9" w:rsidRPr="004216D7" w:rsidRDefault="00BA04F9" w:rsidP="00BA04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BA04F9" w:rsidRPr="004216D7" w:rsidRDefault="00BA04F9" w:rsidP="00BA04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A04F9" w:rsidRPr="00222F53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BA04F9" w:rsidRPr="00C061A4" w:rsidRDefault="00BA04F9" w:rsidP="00BA04F9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главного 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BA04F9" w:rsidRPr="00C061A4" w:rsidRDefault="00BA04F9" w:rsidP="00BA04F9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A04F9" w:rsidRPr="00C061A4" w:rsidRDefault="00BA04F9" w:rsidP="00BA04F9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BA04F9" w:rsidRPr="00C061A4" w:rsidRDefault="00BA04F9" w:rsidP="00BA04F9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A04F9" w:rsidRPr="00C061A4" w:rsidRDefault="00BA04F9" w:rsidP="00BA04F9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A04F9" w:rsidRPr="00C061A4" w:rsidRDefault="00BA04F9" w:rsidP="00BA04F9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A04F9" w:rsidRPr="00C061A4" w:rsidRDefault="00BA04F9" w:rsidP="00BA04F9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A04F9" w:rsidRPr="00C061A4" w:rsidRDefault="00BA04F9" w:rsidP="00BA04F9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BA04F9" w:rsidRDefault="00BA04F9" w:rsidP="00BA04F9">
      <w:pPr>
        <w:widowControl w:val="0"/>
        <w:rPr>
          <w:rFonts w:cs="Times New Roman"/>
          <w:sz w:val="26"/>
          <w:szCs w:val="26"/>
          <w:highlight w:val="yellow"/>
        </w:rPr>
      </w:pPr>
    </w:p>
    <w:p w:rsidR="008C4446" w:rsidRDefault="008C4446" w:rsidP="008C4446">
      <w:pPr>
        <w:rPr>
          <w:lang w:eastAsia="ru-RU"/>
        </w:rPr>
      </w:pPr>
    </w:p>
    <w:p w:rsidR="008C4446" w:rsidRDefault="008C4446" w:rsidP="00C62683">
      <w:pPr>
        <w:ind w:firstLine="0"/>
        <w:rPr>
          <w:lang w:eastAsia="ru-RU"/>
        </w:rPr>
      </w:pPr>
      <w:bookmarkStart w:id="0" w:name="_GoBack"/>
      <w:bookmarkEnd w:id="0"/>
    </w:p>
    <w:p w:rsidR="008C4446" w:rsidRDefault="008C4446" w:rsidP="008C4446">
      <w:pPr>
        <w:rPr>
          <w:lang w:eastAsia="ru-RU"/>
        </w:rPr>
      </w:pPr>
    </w:p>
    <w:p w:rsidR="008C4446" w:rsidRDefault="008C4446" w:rsidP="008C4446">
      <w:pPr>
        <w:rPr>
          <w:lang w:eastAsia="ru-RU"/>
        </w:rPr>
      </w:pPr>
    </w:p>
    <w:p w:rsidR="00660D54" w:rsidRDefault="00660D54" w:rsidP="008C4446">
      <w:pPr>
        <w:rPr>
          <w:lang w:eastAsia="ru-RU"/>
        </w:rPr>
      </w:pPr>
    </w:p>
    <w:p w:rsidR="00660D54" w:rsidRDefault="00660D54" w:rsidP="008C4446">
      <w:pPr>
        <w:rPr>
          <w:lang w:eastAsia="ru-RU"/>
        </w:rPr>
      </w:pPr>
    </w:p>
    <w:p w:rsidR="00660D54" w:rsidRDefault="00660D54" w:rsidP="008C4446">
      <w:pPr>
        <w:rPr>
          <w:lang w:eastAsia="ru-RU"/>
        </w:rPr>
      </w:pPr>
    </w:p>
    <w:p w:rsidR="00660D54" w:rsidRDefault="00660D54" w:rsidP="008C4446">
      <w:pPr>
        <w:rPr>
          <w:lang w:eastAsia="ru-RU"/>
        </w:rPr>
      </w:pPr>
    </w:p>
    <w:p w:rsidR="00660D54" w:rsidRDefault="00660D54" w:rsidP="008C4446">
      <w:pPr>
        <w:rPr>
          <w:lang w:eastAsia="ru-RU"/>
        </w:rPr>
      </w:pPr>
    </w:p>
    <w:p w:rsidR="00660D54" w:rsidRDefault="00660D54" w:rsidP="008C4446">
      <w:pPr>
        <w:rPr>
          <w:lang w:eastAsia="ru-RU"/>
        </w:rPr>
      </w:pPr>
    </w:p>
    <w:p w:rsidR="00660D54" w:rsidRDefault="00660D54" w:rsidP="008C4446">
      <w:pPr>
        <w:rPr>
          <w:lang w:eastAsia="ru-RU"/>
        </w:rPr>
      </w:pPr>
    </w:p>
    <w:p w:rsidR="00660D54" w:rsidRDefault="00660D54" w:rsidP="008C4446">
      <w:pPr>
        <w:rPr>
          <w:lang w:eastAsia="ru-RU"/>
        </w:rPr>
      </w:pPr>
    </w:p>
    <w:p w:rsidR="00660D54" w:rsidRDefault="00660D54" w:rsidP="008C4446">
      <w:pPr>
        <w:rPr>
          <w:lang w:eastAsia="ru-RU"/>
        </w:rPr>
      </w:pPr>
    </w:p>
    <w:p w:rsidR="00660D54" w:rsidRDefault="00660D54" w:rsidP="008C4446">
      <w:pPr>
        <w:rPr>
          <w:lang w:eastAsia="ru-RU"/>
        </w:rPr>
      </w:pPr>
    </w:p>
    <w:p w:rsidR="00660D54" w:rsidRDefault="00660D54" w:rsidP="008C4446">
      <w:pPr>
        <w:rPr>
          <w:lang w:eastAsia="ru-RU"/>
        </w:rPr>
      </w:pPr>
    </w:p>
    <w:p w:rsidR="00660D54" w:rsidRDefault="00660D54" w:rsidP="008C4446">
      <w:pPr>
        <w:rPr>
          <w:lang w:eastAsia="ru-RU"/>
        </w:rPr>
      </w:pPr>
    </w:p>
    <w:p w:rsidR="00660D54" w:rsidRDefault="00660D54" w:rsidP="008C4446">
      <w:pPr>
        <w:rPr>
          <w:lang w:eastAsia="ru-RU"/>
        </w:rPr>
      </w:pPr>
    </w:p>
    <w:p w:rsidR="00660D54" w:rsidRDefault="00660D54" w:rsidP="008C4446">
      <w:pPr>
        <w:rPr>
          <w:lang w:eastAsia="ru-RU"/>
        </w:rPr>
      </w:pPr>
    </w:p>
    <w:p w:rsidR="00660D54" w:rsidRDefault="00660D54" w:rsidP="008C4446">
      <w:pPr>
        <w:rPr>
          <w:lang w:eastAsia="ru-RU"/>
        </w:rPr>
      </w:pPr>
    </w:p>
    <w:p w:rsidR="00660D54" w:rsidRDefault="00660D54" w:rsidP="008C4446">
      <w:pPr>
        <w:rPr>
          <w:lang w:eastAsia="ru-RU"/>
        </w:rPr>
      </w:pPr>
    </w:p>
    <w:p w:rsidR="00660D54" w:rsidRDefault="00660D54" w:rsidP="008C4446">
      <w:pPr>
        <w:rPr>
          <w:lang w:eastAsia="ru-RU"/>
        </w:rPr>
      </w:pPr>
    </w:p>
    <w:p w:rsidR="00660D54" w:rsidRDefault="00660D54" w:rsidP="008C4446">
      <w:pPr>
        <w:rPr>
          <w:lang w:eastAsia="ru-RU"/>
        </w:rPr>
      </w:pPr>
    </w:p>
    <w:p w:rsidR="00660D54" w:rsidRDefault="00660D54" w:rsidP="008C4446">
      <w:pPr>
        <w:rPr>
          <w:lang w:eastAsia="ru-RU"/>
        </w:rPr>
      </w:pPr>
    </w:p>
    <w:p w:rsidR="00660D54" w:rsidRDefault="00660D54" w:rsidP="008C4446">
      <w:pPr>
        <w:rPr>
          <w:lang w:eastAsia="ru-RU"/>
        </w:rPr>
      </w:pPr>
    </w:p>
    <w:p w:rsidR="00660D54" w:rsidRDefault="00660D54" w:rsidP="008C4446">
      <w:pPr>
        <w:rPr>
          <w:lang w:eastAsia="ru-RU"/>
        </w:rPr>
      </w:pPr>
    </w:p>
    <w:p w:rsidR="008C4446" w:rsidRDefault="008C4446" w:rsidP="008C4446">
      <w:pPr>
        <w:rPr>
          <w:lang w:eastAsia="ru-RU"/>
        </w:rPr>
      </w:pPr>
    </w:p>
    <w:p w:rsidR="008C4446" w:rsidRDefault="008C4446" w:rsidP="008C4446">
      <w:pPr>
        <w:rPr>
          <w:lang w:eastAsia="ru-RU"/>
        </w:rPr>
      </w:pPr>
    </w:p>
    <w:p w:rsidR="008C4446" w:rsidRDefault="008C4446" w:rsidP="008C4446">
      <w:pPr>
        <w:rPr>
          <w:lang w:eastAsia="ru-RU"/>
        </w:rPr>
      </w:pPr>
    </w:p>
    <w:p w:rsidR="008C4446" w:rsidRDefault="008C4446" w:rsidP="008C4446">
      <w:pPr>
        <w:keepNext/>
        <w:ind w:firstLine="0"/>
        <w:jc w:val="center"/>
        <w:outlineLvl w:val="0"/>
        <w:rPr>
          <w:lang w:eastAsia="ru-RU"/>
        </w:rPr>
      </w:pPr>
    </w:p>
    <w:p w:rsidR="008C4446" w:rsidRDefault="008C4446" w:rsidP="008C4446">
      <w:pPr>
        <w:keepNext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2C07C2" w:rsidRPr="0049117F" w:rsidRDefault="002C07C2" w:rsidP="0049117F">
      <w:pPr>
        <w:rPr>
          <w:highlight w:val="yellow"/>
          <w:lang w:eastAsia="ru-RU"/>
        </w:rPr>
      </w:pPr>
    </w:p>
    <w:sectPr w:rsidR="002C07C2" w:rsidRPr="0049117F" w:rsidSect="008C4446">
      <w:headerReference w:type="default" r:id="rId12"/>
      <w:pgSz w:w="11906" w:h="16838"/>
      <w:pgMar w:top="142" w:right="850" w:bottom="426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972" w:rsidRDefault="00263972" w:rsidP="006951E1">
      <w:r>
        <w:separator/>
      </w:r>
    </w:p>
  </w:endnote>
  <w:endnote w:type="continuationSeparator" w:id="0">
    <w:p w:rsidR="00263972" w:rsidRDefault="00263972" w:rsidP="006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972" w:rsidRDefault="00263972" w:rsidP="006951E1">
      <w:r>
        <w:separator/>
      </w:r>
    </w:p>
  </w:footnote>
  <w:footnote w:type="continuationSeparator" w:id="0">
    <w:p w:rsidR="00263972" w:rsidRDefault="00263972" w:rsidP="006951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D0E20" w:rsidRPr="00B310A4" w:rsidRDefault="00E7242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D0E20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62683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D0E20" w:rsidRPr="00B310A4" w:rsidRDefault="006D0E2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4F9"/>
    <w:rsid w:val="00005062"/>
    <w:rsid w:val="00051AF0"/>
    <w:rsid w:val="0007150C"/>
    <w:rsid w:val="00071EE3"/>
    <w:rsid w:val="00075AB8"/>
    <w:rsid w:val="000A287F"/>
    <w:rsid w:val="000C69F6"/>
    <w:rsid w:val="000D6F9B"/>
    <w:rsid w:val="000F3CCC"/>
    <w:rsid w:val="00105DFD"/>
    <w:rsid w:val="00135049"/>
    <w:rsid w:val="001904E8"/>
    <w:rsid w:val="00244993"/>
    <w:rsid w:val="00263972"/>
    <w:rsid w:val="00281AAD"/>
    <w:rsid w:val="002C07C2"/>
    <w:rsid w:val="002C3E4E"/>
    <w:rsid w:val="00326252"/>
    <w:rsid w:val="003C7C47"/>
    <w:rsid w:val="003D7F51"/>
    <w:rsid w:val="003E26FF"/>
    <w:rsid w:val="003F7DA7"/>
    <w:rsid w:val="004047DF"/>
    <w:rsid w:val="00423C2C"/>
    <w:rsid w:val="00471C12"/>
    <w:rsid w:val="0049117F"/>
    <w:rsid w:val="004D7EF4"/>
    <w:rsid w:val="004F1D7B"/>
    <w:rsid w:val="005022DB"/>
    <w:rsid w:val="00502DAC"/>
    <w:rsid w:val="0051441C"/>
    <w:rsid w:val="005303DB"/>
    <w:rsid w:val="00542AE2"/>
    <w:rsid w:val="00557511"/>
    <w:rsid w:val="005770E6"/>
    <w:rsid w:val="005C551F"/>
    <w:rsid w:val="005D0D3D"/>
    <w:rsid w:val="005F29D2"/>
    <w:rsid w:val="00614F8E"/>
    <w:rsid w:val="0064578A"/>
    <w:rsid w:val="00660D54"/>
    <w:rsid w:val="00667628"/>
    <w:rsid w:val="006951E1"/>
    <w:rsid w:val="006B463A"/>
    <w:rsid w:val="006C6A4A"/>
    <w:rsid w:val="006D0E20"/>
    <w:rsid w:val="006E352D"/>
    <w:rsid w:val="00735D6B"/>
    <w:rsid w:val="007B1A4D"/>
    <w:rsid w:val="007D1ACC"/>
    <w:rsid w:val="007E4F66"/>
    <w:rsid w:val="00881BE3"/>
    <w:rsid w:val="008A214B"/>
    <w:rsid w:val="008C4446"/>
    <w:rsid w:val="008E0FB4"/>
    <w:rsid w:val="009B73D9"/>
    <w:rsid w:val="009E2F14"/>
    <w:rsid w:val="009E7057"/>
    <w:rsid w:val="009F2D1B"/>
    <w:rsid w:val="00A07034"/>
    <w:rsid w:val="00A378D5"/>
    <w:rsid w:val="00A46ED8"/>
    <w:rsid w:val="00AB2985"/>
    <w:rsid w:val="00AE074C"/>
    <w:rsid w:val="00AF73DF"/>
    <w:rsid w:val="00B018F0"/>
    <w:rsid w:val="00B1374D"/>
    <w:rsid w:val="00B6532A"/>
    <w:rsid w:val="00B705B6"/>
    <w:rsid w:val="00B922FC"/>
    <w:rsid w:val="00BA04F9"/>
    <w:rsid w:val="00BE46D8"/>
    <w:rsid w:val="00BE5DA8"/>
    <w:rsid w:val="00C45DA1"/>
    <w:rsid w:val="00C62683"/>
    <w:rsid w:val="00D04816"/>
    <w:rsid w:val="00D05420"/>
    <w:rsid w:val="00D12234"/>
    <w:rsid w:val="00DE16C0"/>
    <w:rsid w:val="00E50A0F"/>
    <w:rsid w:val="00E713A9"/>
    <w:rsid w:val="00E72429"/>
    <w:rsid w:val="00EA6302"/>
    <w:rsid w:val="00EF3F07"/>
    <w:rsid w:val="00F02A20"/>
    <w:rsid w:val="00F075CB"/>
    <w:rsid w:val="00F22796"/>
    <w:rsid w:val="00F84F88"/>
    <w:rsid w:val="00F86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4F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A04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04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D04816"/>
    <w:pPr>
      <w:widowControl w:val="0"/>
      <w:spacing w:before="0"/>
      <w:ind w:left="-284" w:firstLin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BA04F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A04F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BA04F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BA04F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BA04F9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BA04F9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BA04F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04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5C55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C55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4F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A04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04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D04816"/>
    <w:pPr>
      <w:widowControl w:val="0"/>
      <w:spacing w:before="0"/>
      <w:ind w:left="-284" w:firstLin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BA04F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A04F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BA04F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BA04F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BA04F9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BA04F9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BA04F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04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5C55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C55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16</Pages>
  <Words>7727</Words>
  <Characters>44047</Characters>
  <Application>Microsoft Office Word</Application>
  <DocSecurity>0</DocSecurity>
  <Lines>367</Lines>
  <Paragraphs>103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/>
      <vt:lpstr>Проект</vt:lpstr>
      <vt:lpstr/>
      <vt:lpstr/>
      <vt:lpstr/>
      <vt:lpstr/>
    </vt:vector>
  </TitlesOfParts>
  <Company/>
  <LinksUpToDate>false</LinksUpToDate>
  <CharactersWithSpaces>51671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Сергеева Наталья Николаевна</cp:lastModifiedBy>
  <cp:revision>13</cp:revision>
  <cp:lastPrinted>2024-07-02T11:21:00Z</cp:lastPrinted>
  <dcterms:created xsi:type="dcterms:W3CDTF">2024-07-01T13:50:00Z</dcterms:created>
  <dcterms:modified xsi:type="dcterms:W3CDTF">2024-07-02T11:21:00Z</dcterms:modified>
</cp:coreProperties>
</file>